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88D" w:rsidRDefault="0021388D" w:rsidP="0021388D">
      <w:pPr>
        <w:spacing w:after="0" w:line="240" w:lineRule="auto"/>
        <w:rPr>
          <w:noProof/>
          <w:sz w:val="20"/>
          <w:szCs w:val="20"/>
        </w:rPr>
      </w:pPr>
      <w:r w:rsidRPr="00F379BB">
        <w:rPr>
          <w:noProof/>
          <w:sz w:val="20"/>
          <w:szCs w:val="20"/>
          <w:lang w:eastAsia="zh-TW"/>
        </w:rPr>
        <w:drawing>
          <wp:inline distT="0" distB="0" distL="0" distR="0" wp14:anchorId="3AA242EA" wp14:editId="7DEDDEC6">
            <wp:extent cx="700687" cy="619125"/>
            <wp:effectExtent l="0" t="0" r="444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791" cy="620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88D" w:rsidRPr="0021388D" w:rsidRDefault="0021388D" w:rsidP="0021388D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 w:rsidRPr="0021388D">
        <w:rPr>
          <w:rFonts w:ascii="Times New Roman" w:eastAsia="Times New Roman" w:hAnsi="Times New Roman" w:cs="Times New Roman"/>
          <w:noProof/>
          <w:sz w:val="20"/>
          <w:szCs w:val="20"/>
          <w:lang w:eastAsia="zh-TW"/>
        </w:rPr>
        <w:drawing>
          <wp:inline distT="0" distB="0" distL="0" distR="0" wp14:anchorId="1A561D0D" wp14:editId="74A52B99">
            <wp:extent cx="2619375" cy="2762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164" cy="277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88D" w:rsidRPr="0021388D" w:rsidRDefault="0021388D" w:rsidP="0021388D">
      <w:pPr>
        <w:kinsoku w:val="0"/>
        <w:overflowPunct w:val="0"/>
        <w:autoSpaceDE w:val="0"/>
        <w:autoSpaceDN w:val="0"/>
        <w:adjustRightInd w:val="0"/>
        <w:spacing w:before="25"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7"/>
          <w:szCs w:val="27"/>
          <w:lang w:eastAsia="zh-TW"/>
        </w:rPr>
      </w:pPr>
      <w:r w:rsidRPr="0021388D">
        <w:rPr>
          <w:rFonts w:ascii="Times New Roman" w:eastAsiaTheme="minorEastAsia" w:hAnsi="Times New Roman" w:cs="Times New Roman"/>
          <w:color w:val="6D6B6E"/>
          <w:w w:val="105"/>
          <w:sz w:val="27"/>
          <w:szCs w:val="27"/>
          <w:lang w:eastAsia="zh-TW"/>
        </w:rPr>
        <w:t>Taiwanese</w:t>
      </w:r>
      <w:r w:rsidRPr="0021388D">
        <w:rPr>
          <w:rFonts w:ascii="Times New Roman" w:eastAsiaTheme="minorEastAsia" w:hAnsi="Times New Roman" w:cs="Times New Roman"/>
          <w:color w:val="6D6B6E"/>
          <w:spacing w:val="-14"/>
          <w:w w:val="105"/>
          <w:sz w:val="27"/>
          <w:szCs w:val="27"/>
          <w:lang w:eastAsia="zh-TW"/>
        </w:rPr>
        <w:t xml:space="preserve"> </w:t>
      </w:r>
      <w:r w:rsidRPr="0021388D">
        <w:rPr>
          <w:rFonts w:ascii="Times New Roman" w:eastAsiaTheme="minorEastAsia" w:hAnsi="Times New Roman" w:cs="Times New Roman"/>
          <w:color w:val="6D6B6E"/>
          <w:w w:val="105"/>
          <w:sz w:val="27"/>
          <w:szCs w:val="27"/>
          <w:lang w:eastAsia="zh-TW"/>
        </w:rPr>
        <w:t>Chambers</w:t>
      </w:r>
      <w:r w:rsidRPr="0021388D">
        <w:rPr>
          <w:rFonts w:ascii="Times New Roman" w:eastAsiaTheme="minorEastAsia" w:hAnsi="Times New Roman" w:cs="Times New Roman"/>
          <w:color w:val="6D6B6E"/>
          <w:spacing w:val="-22"/>
          <w:w w:val="105"/>
          <w:sz w:val="27"/>
          <w:szCs w:val="27"/>
          <w:lang w:eastAsia="zh-TW"/>
        </w:rPr>
        <w:t xml:space="preserve"> </w:t>
      </w:r>
      <w:r w:rsidRPr="0021388D">
        <w:rPr>
          <w:rFonts w:ascii="Times New Roman" w:eastAsiaTheme="minorEastAsia" w:hAnsi="Times New Roman" w:cs="Times New Roman"/>
          <w:color w:val="6D6B6E"/>
          <w:w w:val="105"/>
          <w:sz w:val="27"/>
          <w:szCs w:val="27"/>
          <w:lang w:eastAsia="zh-TW"/>
        </w:rPr>
        <w:t>of</w:t>
      </w:r>
      <w:r w:rsidRPr="0021388D">
        <w:rPr>
          <w:rFonts w:ascii="Times New Roman" w:eastAsiaTheme="minorEastAsia" w:hAnsi="Times New Roman" w:cs="Times New Roman"/>
          <w:color w:val="6D6B6E"/>
          <w:spacing w:val="-28"/>
          <w:w w:val="105"/>
          <w:sz w:val="27"/>
          <w:szCs w:val="27"/>
          <w:lang w:eastAsia="zh-TW"/>
        </w:rPr>
        <w:t xml:space="preserve"> </w:t>
      </w:r>
      <w:r w:rsidRPr="0021388D">
        <w:rPr>
          <w:rFonts w:ascii="Times New Roman" w:eastAsiaTheme="minorEastAsia" w:hAnsi="Times New Roman" w:cs="Times New Roman"/>
          <w:color w:val="6D6B6E"/>
          <w:w w:val="105"/>
          <w:sz w:val="27"/>
          <w:szCs w:val="27"/>
          <w:lang w:eastAsia="zh-TW"/>
        </w:rPr>
        <w:t>Commerce</w:t>
      </w:r>
      <w:r w:rsidRPr="0021388D">
        <w:rPr>
          <w:rFonts w:ascii="Times New Roman" w:eastAsiaTheme="minorEastAsia" w:hAnsi="Times New Roman" w:cs="Times New Roman"/>
          <w:color w:val="6D6B6E"/>
          <w:spacing w:val="-16"/>
          <w:w w:val="105"/>
          <w:sz w:val="27"/>
          <w:szCs w:val="27"/>
          <w:lang w:eastAsia="zh-TW"/>
        </w:rPr>
        <w:t xml:space="preserve"> </w:t>
      </w:r>
      <w:r w:rsidRPr="0021388D">
        <w:rPr>
          <w:rFonts w:ascii="Times New Roman" w:eastAsiaTheme="minorEastAsia" w:hAnsi="Times New Roman" w:cs="Times New Roman"/>
          <w:color w:val="6D6B6E"/>
          <w:w w:val="105"/>
          <w:sz w:val="27"/>
          <w:szCs w:val="27"/>
          <w:lang w:eastAsia="zh-TW"/>
        </w:rPr>
        <w:t>of</w:t>
      </w:r>
      <w:r w:rsidRPr="0021388D">
        <w:rPr>
          <w:rFonts w:ascii="Times New Roman" w:eastAsiaTheme="minorEastAsia" w:hAnsi="Times New Roman" w:cs="Times New Roman"/>
          <w:color w:val="6D6B6E"/>
          <w:spacing w:val="-38"/>
          <w:w w:val="105"/>
          <w:sz w:val="27"/>
          <w:szCs w:val="27"/>
          <w:lang w:eastAsia="zh-TW"/>
        </w:rPr>
        <w:t xml:space="preserve"> </w:t>
      </w:r>
      <w:r w:rsidRPr="0021388D">
        <w:rPr>
          <w:rFonts w:ascii="Times New Roman" w:eastAsiaTheme="minorEastAsia" w:hAnsi="Times New Roman" w:cs="Times New Roman"/>
          <w:color w:val="6D6B6E"/>
          <w:w w:val="105"/>
          <w:sz w:val="27"/>
          <w:szCs w:val="27"/>
          <w:lang w:eastAsia="zh-TW"/>
        </w:rPr>
        <w:t>North</w:t>
      </w:r>
      <w:r w:rsidRPr="0021388D">
        <w:rPr>
          <w:rFonts w:ascii="Times New Roman" w:eastAsiaTheme="minorEastAsia" w:hAnsi="Times New Roman" w:cs="Times New Roman"/>
          <w:color w:val="6D6B6E"/>
          <w:spacing w:val="-16"/>
          <w:w w:val="105"/>
          <w:sz w:val="27"/>
          <w:szCs w:val="27"/>
          <w:lang w:eastAsia="zh-TW"/>
        </w:rPr>
        <w:t xml:space="preserve"> </w:t>
      </w:r>
      <w:r w:rsidRPr="0021388D">
        <w:rPr>
          <w:rFonts w:ascii="Times New Roman" w:eastAsiaTheme="minorEastAsia" w:hAnsi="Times New Roman" w:cs="Times New Roman"/>
          <w:color w:val="6D6B6E"/>
          <w:w w:val="105"/>
          <w:sz w:val="27"/>
          <w:szCs w:val="27"/>
          <w:lang w:eastAsia="zh-TW"/>
        </w:rPr>
        <w:t>America</w:t>
      </w:r>
    </w:p>
    <w:p w:rsidR="0021388D" w:rsidRPr="0021388D" w:rsidRDefault="0021388D" w:rsidP="0021388D">
      <w:pPr>
        <w:spacing w:after="160" w:line="259" w:lineRule="auto"/>
        <w:jc w:val="center"/>
        <w:rPr>
          <w:rFonts w:eastAsiaTheme="minorEastAsia"/>
          <w:shd w:val="pct15" w:color="auto" w:fill="FFFFFF"/>
          <w:lang w:eastAsia="zh-TW"/>
        </w:rPr>
      </w:pPr>
      <w:r w:rsidRPr="0021388D">
        <w:rPr>
          <w:rFonts w:eastAsiaTheme="minorEastAsia"/>
          <w:shd w:val="pct15" w:color="auto" w:fill="FFFFFF"/>
          <w:lang w:eastAsia="zh-TW"/>
        </w:rPr>
        <w:t>9315 Bellaire Blvd., Houston, Texas 77036</w:t>
      </w:r>
    </w:p>
    <w:p w:rsidR="0021388D" w:rsidRPr="0021388D" w:rsidRDefault="00AF7F52" w:rsidP="0021388D">
      <w:pPr>
        <w:spacing w:after="160" w:line="259" w:lineRule="auto"/>
        <w:jc w:val="center"/>
        <w:rPr>
          <w:rFonts w:eastAsiaTheme="minorEastAsia"/>
          <w:color w:val="0000FF" w:themeColor="hyperlink"/>
          <w:u w:val="single"/>
          <w:shd w:val="pct15" w:color="auto" w:fill="FFFFFF"/>
          <w:lang w:eastAsia="zh-TW"/>
        </w:rPr>
      </w:pPr>
      <w:hyperlink r:id="rId6" w:history="1">
        <w:r w:rsidR="0021388D" w:rsidRPr="0021388D">
          <w:rPr>
            <w:rFonts w:eastAsiaTheme="minorEastAsia"/>
            <w:color w:val="0000FF" w:themeColor="hyperlink"/>
            <w:u w:val="single"/>
            <w:shd w:val="pct15" w:color="auto" w:fill="FFFFFF"/>
            <w:lang w:eastAsia="zh-TW"/>
          </w:rPr>
          <w:t>http://www.tccna.org</w:t>
        </w:r>
      </w:hyperlink>
      <w:r w:rsidR="0021388D" w:rsidRPr="0021388D">
        <w:rPr>
          <w:rFonts w:eastAsiaTheme="minorEastAsia"/>
          <w:shd w:val="pct15" w:color="auto" w:fill="FFFFFF"/>
          <w:lang w:eastAsia="zh-TW"/>
        </w:rPr>
        <w:t xml:space="preserve">  E-Mail: </w:t>
      </w:r>
      <w:hyperlink r:id="rId7" w:history="1">
        <w:r w:rsidR="0021388D" w:rsidRPr="0021388D">
          <w:rPr>
            <w:rFonts w:eastAsiaTheme="minorEastAsia"/>
            <w:color w:val="0000FF" w:themeColor="hyperlink"/>
            <w:u w:val="single"/>
            <w:shd w:val="pct15" w:color="auto" w:fill="FFFFFF"/>
            <w:lang w:eastAsia="zh-TW"/>
          </w:rPr>
          <w:t>tccna30@gmail.com</w:t>
        </w:r>
      </w:hyperlink>
    </w:p>
    <w:p w:rsidR="000C7D35" w:rsidRDefault="000C7D35" w:rsidP="00476B1C">
      <w:pPr>
        <w:spacing w:line="240" w:lineRule="auto"/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</w:pPr>
    </w:p>
    <w:p w:rsidR="003724E5" w:rsidRPr="005834C5" w:rsidRDefault="003724E5" w:rsidP="00476B1C">
      <w:pPr>
        <w:spacing w:line="240" w:lineRule="auto"/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</w:pPr>
      <w:r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敬愛的北美洲台</w:t>
      </w:r>
      <w:r w:rsidR="00753B3A" w:rsidRPr="005834C5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lang w:eastAsia="zh-TW"/>
        </w:rPr>
        <w:t>灣</w:t>
      </w:r>
      <w:r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商會聯合總會</w:t>
      </w:r>
      <w:r w:rsidR="00753B3A"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先進</w:t>
      </w:r>
      <w:r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們鈞安，</w:t>
      </w:r>
    </w:p>
    <w:p w:rsidR="00343DE8" w:rsidRPr="002777DC" w:rsidRDefault="000C7D35" w:rsidP="00343DE8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5834C5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2月6日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台灣</w:t>
      </w:r>
      <w:r w:rsidR="00343DE8" w:rsidRPr="005834C5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花蓮強震造成嚴重災情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，死亡和受傷人數持續攀升。</w:t>
      </w:r>
      <w:r w:rsidR="00343DE8"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北美洲台</w:t>
      </w:r>
      <w:r w:rsidR="00343DE8" w:rsidRPr="005834C5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lang w:eastAsia="zh-TW"/>
        </w:rPr>
        <w:t>灣</w:t>
      </w:r>
      <w:r w:rsidR="00343DE8"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商會聯合總會</w:t>
      </w:r>
      <w:r w:rsidR="00343DE8" w:rsidRPr="00343DE8">
        <w:rPr>
          <w:rFonts w:asciiTheme="minorEastAsia" w:eastAsiaTheme="minorEastAsia" w:hAnsiTheme="minorEastAsia"/>
          <w:sz w:val="24"/>
          <w:szCs w:val="24"/>
          <w:lang w:eastAsia="zh-TW"/>
        </w:rPr>
        <w:t>特為此發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起捐款賑災活動，設立捐款專戶，戶名為「</w:t>
      </w:r>
      <w:r w:rsidR="00343DE8" w:rsidRPr="005834C5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Taiwanese Chambers of Commerce of North America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 xml:space="preserve">. </w:t>
      </w:r>
      <w:r w:rsidR="00343DE8" w:rsidRPr="002777DC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Earthquake Relief Funds」，希望各位先進發揮「人饑己饑，人溺己溺」的愛心，表達北美洲同胞對花蓮地震受災戶的關懷和愛心。</w:t>
      </w:r>
      <w:r w:rsidR="00343DE8" w:rsidRPr="002777DC">
        <w:rPr>
          <w:rFonts w:asciiTheme="minorEastAsia" w:eastAsiaTheme="minorEastAsia" w:hAnsiTheme="minorEastAsia"/>
          <w:color w:val="FF0000"/>
          <w:spacing w:val="15"/>
          <w:sz w:val="24"/>
          <w:szCs w:val="24"/>
          <w:lang w:eastAsia="zh-TW"/>
        </w:rPr>
        <w:t>捐款自即日起至2月29日止</w:t>
      </w:r>
      <w:r w:rsidR="00343DE8" w:rsidRPr="002777DC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，細節請洽</w:t>
      </w:r>
      <w:r w:rsidR="00343DE8"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北美洲台</w:t>
      </w:r>
      <w:r w:rsidR="00343DE8" w:rsidRPr="002777DC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lang w:eastAsia="zh-TW"/>
        </w:rPr>
        <w:t>灣</w:t>
      </w:r>
      <w:r w:rsidR="00343DE8"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商會聯合總會秘書處</w:t>
      </w:r>
      <w:r w:rsidR="00343DE8" w:rsidRPr="002777DC">
        <w:rPr>
          <w:rFonts w:asciiTheme="minorEastAsia" w:eastAsiaTheme="minorEastAsia" w:hAnsiTheme="minorEastAsia"/>
          <w:sz w:val="24"/>
          <w:szCs w:val="24"/>
          <w:lang w:eastAsia="zh-TW"/>
        </w:rPr>
        <w:t>，電話713-596-6848或713-596-6844。</w:t>
      </w:r>
    </w:p>
    <w:p w:rsidR="00343DE8" w:rsidRPr="00343DE8" w:rsidRDefault="000C7D35" w:rsidP="000C7D35">
      <w:pPr>
        <w:spacing w:line="240" w:lineRule="auto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北美洲台</w:t>
      </w:r>
      <w:r w:rsidRPr="002777DC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lang w:eastAsia="zh-TW"/>
        </w:rPr>
        <w:t>灣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商會聯合總會</w:t>
      </w:r>
      <w:r w:rsidRPr="002777DC">
        <w:rPr>
          <w:rFonts w:asciiTheme="minorEastAsia" w:eastAsiaTheme="minorEastAsia" w:hAnsiTheme="minorEastAsia"/>
          <w:sz w:val="24"/>
          <w:szCs w:val="24"/>
          <w:lang w:eastAsia="zh-TW"/>
        </w:rPr>
        <w:t>吳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總會長</w:t>
      </w:r>
      <w:r w:rsidRPr="002777DC">
        <w:rPr>
          <w:rFonts w:asciiTheme="minorEastAsia" w:eastAsiaTheme="minorEastAsia" w:hAnsiTheme="minorEastAsia"/>
          <w:sz w:val="24"/>
          <w:szCs w:val="24"/>
          <w:lang w:eastAsia="zh-TW"/>
        </w:rPr>
        <w:t>光宜</w:t>
      </w:r>
      <w:r w:rsidRPr="002777DC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表示，</w:t>
      </w:r>
      <w:r w:rsidR="002777DC" w:rsidRPr="002777DC">
        <w:rPr>
          <w:rFonts w:asciiTheme="minorEastAsia" w:eastAsiaTheme="minorEastAsia" w:hAnsiTheme="minorEastAsia" w:cs="PMingLiU" w:hint="eastAsia"/>
          <w:sz w:val="24"/>
          <w:szCs w:val="24"/>
          <w:lang w:eastAsia="zh-TW"/>
        </w:rPr>
        <w:t>我們北美地區台商</w:t>
      </w:r>
      <w:r w:rsidR="002777DC"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先進</w:t>
      </w:r>
      <w:r w:rsidR="002777DC" w:rsidRPr="002777DC">
        <w:rPr>
          <w:rFonts w:asciiTheme="minorEastAsia" w:eastAsiaTheme="minorEastAsia" w:hAnsiTheme="minorEastAsia" w:cs="PMingLiU" w:hint="eastAsia"/>
          <w:sz w:val="24"/>
          <w:szCs w:val="24"/>
          <w:lang w:eastAsia="zh-TW"/>
        </w:rPr>
        <w:t>們每遇故郷遭遇災</w:t>
      </w:r>
      <w:r w:rsidR="00010F8F">
        <w:rPr>
          <w:rFonts w:asciiTheme="minorEastAsia" w:eastAsiaTheme="minorEastAsia" w:hAnsiTheme="minorEastAsia" w:cs="PMingLiU"/>
          <w:sz w:val="24"/>
          <w:szCs w:val="24"/>
          <w:lang w:eastAsia="zh-TW"/>
        </w:rPr>
        <w:t>難</w:t>
      </w:r>
      <w:r w:rsidR="002777DC" w:rsidRPr="002777DC">
        <w:rPr>
          <w:rFonts w:asciiTheme="minorEastAsia" w:eastAsiaTheme="minorEastAsia" w:hAnsiTheme="minorEastAsia"/>
          <w:sz w:val="24"/>
          <w:szCs w:val="24"/>
          <w:lang w:eastAsia="zh-TW"/>
        </w:rPr>
        <w:t xml:space="preserve">, </w:t>
      </w:r>
      <w:r w:rsidR="00010F8F">
        <w:rPr>
          <w:rFonts w:asciiTheme="minorEastAsia" w:eastAsiaTheme="minorEastAsia" w:hAnsiTheme="minorEastAsia"/>
          <w:sz w:val="24"/>
          <w:szCs w:val="24"/>
          <w:lang w:eastAsia="zh-TW"/>
        </w:rPr>
        <w:t>例如高雄氣爆、台南地震等，</w:t>
      </w:r>
      <w:r w:rsidR="002777DC" w:rsidRPr="002777DC">
        <w:rPr>
          <w:rFonts w:asciiTheme="minorEastAsia" w:eastAsiaTheme="minorEastAsia" w:hAnsiTheme="minorEastAsia"/>
          <w:sz w:val="24"/>
          <w:szCs w:val="24"/>
          <w:lang w:eastAsia="zh-TW"/>
        </w:rPr>
        <w:t>總</w:t>
      </w:r>
      <w:r w:rsidR="002777DC" w:rsidRPr="002777DC">
        <w:rPr>
          <w:rFonts w:asciiTheme="minorEastAsia" w:eastAsiaTheme="minorEastAsia" w:hAnsiTheme="minorEastAsia" w:cs="PMingLiU" w:hint="eastAsia"/>
          <w:sz w:val="24"/>
          <w:szCs w:val="24"/>
          <w:lang w:eastAsia="zh-TW"/>
        </w:rPr>
        <w:t>是</w:t>
      </w:r>
      <w:r w:rsidRPr="002777DC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踴躍捐輸，這一次</w:t>
      </w:r>
      <w:r w:rsidR="005834C5" w:rsidRPr="002777DC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花蓮</w:t>
      </w:r>
      <w:r w:rsidRPr="002777DC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地震發生在春節前夕，許多災民家園被毀；因此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北美洲台</w:t>
      </w:r>
      <w:r w:rsidRPr="002777DC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lang w:eastAsia="zh-TW"/>
        </w:rPr>
        <w:t>灣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商會聯合總會</w:t>
      </w:r>
      <w:r w:rsidRPr="002777DC">
        <w:rPr>
          <w:rFonts w:asciiTheme="minorEastAsia" w:eastAsiaTheme="minorEastAsia" w:hAnsiTheme="minorEastAsia"/>
          <w:sz w:val="24"/>
          <w:szCs w:val="24"/>
          <w:lang w:eastAsia="zh-TW"/>
        </w:rPr>
        <w:t>將</w:t>
      </w:r>
      <w:r w:rsidRPr="002777DC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結合企業、社團和全體先進，共同為災民略盡棉薄</w:t>
      </w:r>
      <w:r w:rsidRPr="002777DC">
        <w:rPr>
          <w:rFonts w:asciiTheme="minorEastAsia" w:eastAsiaTheme="minorEastAsia" w:hAnsiTheme="minorEastAsia"/>
          <w:sz w:val="24"/>
          <w:szCs w:val="24"/>
          <w:lang w:eastAsia="zh-TW"/>
        </w:rPr>
        <w:t>；</w:t>
      </w:r>
      <w:r w:rsidRPr="002777DC">
        <w:rPr>
          <w:rFonts w:asciiTheme="minorEastAsia" w:eastAsiaTheme="minorEastAsia" w:hAnsiTheme="minorEastAsia" w:cs="Arial Unicode MS" w:hint="eastAsia"/>
          <w:b/>
          <w:color w:val="943634" w:themeColor="accent2" w:themeShade="BF"/>
          <w:sz w:val="24"/>
          <w:szCs w:val="24"/>
          <w:lang w:eastAsia="zh-CN"/>
        </w:rPr>
        <w:t>吳光宜總會長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CN"/>
        </w:rPr>
        <w:t>率先</w:t>
      </w:r>
      <w:r w:rsidRPr="002777DC">
        <w:rPr>
          <w:rFonts w:asciiTheme="minorEastAsia" w:eastAsiaTheme="minorEastAsia" w:hAnsiTheme="minorEastAsia" w:cs="Arial Unicode MS"/>
          <w:b/>
          <w:color w:val="943634" w:themeColor="accent2" w:themeShade="BF"/>
          <w:sz w:val="24"/>
          <w:szCs w:val="24"/>
          <w:u w:val="single"/>
          <w:lang w:eastAsia="zh-CN"/>
        </w:rPr>
        <w:t>捐出美金</w:t>
      </w:r>
      <w:r w:rsidR="002777DC">
        <w:rPr>
          <w:rFonts w:asciiTheme="minorEastAsia" w:eastAsiaTheme="minorEastAsia" w:hAnsiTheme="minorEastAsia" w:cs="Arial Unicode MS"/>
          <w:b/>
          <w:color w:val="943634" w:themeColor="accent2" w:themeShade="BF"/>
          <w:sz w:val="24"/>
          <w:szCs w:val="24"/>
          <w:u w:val="single"/>
          <w:lang w:eastAsia="zh-CN"/>
        </w:rPr>
        <w:t>壹</w:t>
      </w:r>
      <w:r w:rsidRPr="002777DC">
        <w:rPr>
          <w:rFonts w:asciiTheme="minorEastAsia" w:eastAsiaTheme="minorEastAsia" w:hAnsiTheme="minorEastAsia" w:cs="Arial Unicode MS"/>
          <w:b/>
          <w:color w:val="943634" w:themeColor="accent2" w:themeShade="BF"/>
          <w:sz w:val="24"/>
          <w:szCs w:val="24"/>
          <w:u w:val="single"/>
          <w:lang w:eastAsia="zh-CN"/>
        </w:rPr>
        <w:t>萬元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CN"/>
        </w:rPr>
        <w:t>，</w:t>
      </w:r>
      <w:r w:rsidRPr="002777DC">
        <w:rPr>
          <w:rFonts w:asciiTheme="minorEastAsia" w:eastAsiaTheme="minorEastAsia" w:hAnsiTheme="minorEastAsia" w:cs="Arial Unicode MS"/>
          <w:b/>
          <w:color w:val="943634" w:themeColor="accent2" w:themeShade="BF"/>
          <w:sz w:val="24"/>
          <w:szCs w:val="24"/>
          <w:lang w:eastAsia="zh-CN"/>
        </w:rPr>
        <w:t>梁慶輝</w:t>
      </w:r>
      <w:r w:rsidRPr="002777DC">
        <w:rPr>
          <w:rFonts w:asciiTheme="minorEastAsia" w:eastAsiaTheme="minorEastAsia" w:hAnsiTheme="minorEastAsia" w:cs="Arial Unicode MS" w:hint="eastAsia"/>
          <w:b/>
          <w:color w:val="943634" w:themeColor="accent2" w:themeShade="BF"/>
          <w:sz w:val="24"/>
          <w:szCs w:val="24"/>
          <w:lang w:eastAsia="zh-CN"/>
        </w:rPr>
        <w:t>秘書長</w:t>
      </w:r>
      <w:r w:rsidRPr="002777DC">
        <w:rPr>
          <w:rFonts w:asciiTheme="minorEastAsia" w:eastAsiaTheme="minorEastAsia" w:hAnsiTheme="minorEastAsia" w:cs="Arial Unicode MS"/>
          <w:b/>
          <w:color w:val="943634" w:themeColor="accent2" w:themeShade="BF"/>
          <w:sz w:val="24"/>
          <w:szCs w:val="24"/>
          <w:u w:val="single"/>
          <w:lang w:eastAsia="zh-CN"/>
        </w:rPr>
        <w:t>捐出美金</w:t>
      </w:r>
      <w:r w:rsidR="002777DC">
        <w:rPr>
          <w:rFonts w:asciiTheme="minorEastAsia" w:eastAsiaTheme="minorEastAsia" w:hAnsiTheme="minorEastAsia" w:cs="Arial Unicode MS"/>
          <w:b/>
          <w:color w:val="943634" w:themeColor="accent2" w:themeShade="BF"/>
          <w:sz w:val="24"/>
          <w:szCs w:val="24"/>
          <w:u w:val="single"/>
          <w:lang w:eastAsia="zh-CN"/>
        </w:rPr>
        <w:t>伍</w:t>
      </w:r>
      <w:r w:rsidRPr="002777DC">
        <w:rPr>
          <w:rFonts w:asciiTheme="minorEastAsia" w:eastAsiaTheme="minorEastAsia" w:hAnsiTheme="minorEastAsia" w:cs="Arial Unicode MS"/>
          <w:b/>
          <w:color w:val="943634" w:themeColor="accent2" w:themeShade="BF"/>
          <w:sz w:val="24"/>
          <w:szCs w:val="24"/>
          <w:u w:val="single"/>
          <w:lang w:eastAsia="zh-CN"/>
        </w:rPr>
        <w:t>仟元，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CN"/>
        </w:rPr>
        <w:t>以期</w:t>
      </w:r>
      <w:r w:rsidRPr="002777DC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lang w:eastAsia="zh-CN"/>
        </w:rPr>
        <w:t>拋磚引玉，為災民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CN"/>
        </w:rPr>
        <w:t>籌募基金，希望能以台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商會</w:t>
      </w:r>
      <w:r w:rsidRPr="002777DC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CN"/>
        </w:rPr>
        <w:t>的愛心對災民伸出援助，點燃更多慈善光亮</w:t>
      </w:r>
      <w:r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CN"/>
        </w:rPr>
        <w:t>。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所有捐款將全數送達賑災機構，</w:t>
      </w:r>
      <w:r w:rsidR="00010F8F" w:rsidRPr="00010F8F">
        <w:rPr>
          <w:rFonts w:asciiTheme="minorEastAsia" w:eastAsiaTheme="minorEastAsia" w:hAnsiTheme="minorEastAsia"/>
          <w:color w:val="000000"/>
          <w:spacing w:val="15"/>
          <w:sz w:val="24"/>
          <w:szCs w:val="24"/>
          <w:u w:val="single"/>
          <w:lang w:eastAsia="zh-TW"/>
        </w:rPr>
        <w:t>可以提供在美國抵稅收據</w:t>
      </w:r>
      <w:r w:rsidR="00010F8F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，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有關捐款相關細節將與捐贈單位協商後公告</w:t>
      </w:r>
      <w:r w:rsidR="00343DE8" w:rsidRPr="00343DE8">
        <w:rPr>
          <w:rFonts w:asciiTheme="minorEastAsia" w:eastAsiaTheme="minorEastAsia" w:hAnsiTheme="minorEastAsia" w:cs="MingLiU" w:hint="eastAsia"/>
          <w:color w:val="000000"/>
          <w:spacing w:val="15"/>
          <w:sz w:val="24"/>
          <w:szCs w:val="24"/>
          <w:lang w:eastAsia="zh-TW"/>
        </w:rPr>
        <w:t>。</w:t>
      </w:r>
    </w:p>
    <w:p w:rsidR="00343DE8" w:rsidRPr="00343DE8" w:rsidRDefault="000C7D35" w:rsidP="00343DE8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343DE8">
        <w:rPr>
          <w:rFonts w:asciiTheme="minorEastAsia" w:eastAsiaTheme="minorEastAsia" w:hAnsiTheme="minorEastAsia"/>
          <w:sz w:val="24"/>
          <w:szCs w:val="24"/>
          <w:lang w:eastAsia="zh-TW"/>
        </w:rPr>
        <w:t>吳</w:t>
      </w:r>
      <w:r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總會長</w:t>
      </w:r>
      <w:r w:rsidR="00343DE8" w:rsidRPr="00343DE8">
        <w:rPr>
          <w:rFonts w:asciiTheme="minorEastAsia" w:eastAsiaTheme="minorEastAsia" w:hAnsiTheme="minorEastAsia"/>
          <w:color w:val="333333"/>
          <w:sz w:val="24"/>
          <w:szCs w:val="24"/>
          <w:lang w:eastAsia="zh-TW"/>
        </w:rPr>
        <w:t>表示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，希望大家都能一起關心並為在</w:t>
      </w:r>
      <w:r w:rsidRPr="005834C5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花蓮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的鄉親祈福，幫助他們度過難關，走出陰霾，這將是</w:t>
      </w:r>
      <w:r w:rsidRPr="005834C5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狗</w:t>
      </w:r>
      <w:r w:rsidR="00343DE8" w:rsidRPr="00343DE8">
        <w:rPr>
          <w:rFonts w:asciiTheme="minorEastAsia" w:eastAsiaTheme="minorEastAsia" w:hAnsiTheme="minorEastAsia"/>
          <w:color w:val="000000"/>
          <w:spacing w:val="15"/>
          <w:sz w:val="24"/>
          <w:szCs w:val="24"/>
          <w:lang w:eastAsia="zh-TW"/>
        </w:rPr>
        <w:t>年開年最大的願景</w:t>
      </w:r>
      <w:r w:rsidR="00343DE8" w:rsidRPr="00343DE8">
        <w:rPr>
          <w:rFonts w:asciiTheme="minorEastAsia" w:eastAsiaTheme="minorEastAsia" w:hAnsiTheme="minorEastAsia" w:cs="MingLiU" w:hint="eastAsia"/>
          <w:color w:val="000000"/>
          <w:spacing w:val="15"/>
          <w:sz w:val="24"/>
          <w:szCs w:val="24"/>
          <w:lang w:eastAsia="zh-TW"/>
        </w:rPr>
        <w:t>。</w:t>
      </w:r>
      <w:r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北美洲台</w:t>
      </w:r>
      <w:r w:rsidRPr="005834C5">
        <w:rPr>
          <w:rFonts w:asciiTheme="minorEastAsia" w:eastAsiaTheme="minorEastAsia" w:hAnsiTheme="minorEastAsia" w:cs="Arial Unicode MS" w:hint="eastAsia"/>
          <w:color w:val="222222"/>
          <w:sz w:val="24"/>
          <w:szCs w:val="24"/>
          <w:lang w:eastAsia="zh-TW"/>
        </w:rPr>
        <w:t>灣</w:t>
      </w:r>
      <w:r w:rsidRPr="005834C5">
        <w:rPr>
          <w:rFonts w:asciiTheme="minorEastAsia" w:eastAsiaTheme="minorEastAsia" w:hAnsiTheme="minorEastAsia" w:cs="Arial Unicode MS"/>
          <w:color w:val="222222"/>
          <w:sz w:val="24"/>
          <w:szCs w:val="24"/>
          <w:lang w:eastAsia="zh-TW"/>
        </w:rPr>
        <w:t>商會聯合總會</w:t>
      </w:r>
      <w:r w:rsidR="00343DE8" w:rsidRPr="00343DE8">
        <w:rPr>
          <w:rFonts w:asciiTheme="minorEastAsia" w:eastAsiaTheme="minorEastAsia" w:hAnsiTheme="minorEastAsia"/>
          <w:sz w:val="24"/>
          <w:szCs w:val="24"/>
          <w:lang w:eastAsia="zh-TW"/>
        </w:rPr>
        <w:t>也將持續關懷社區，祝</w:t>
      </w:r>
      <w:r w:rsidRPr="005834C5">
        <w:rPr>
          <w:rFonts w:asciiTheme="minorEastAsia" w:eastAsiaTheme="minorEastAsia" w:hAnsiTheme="minorEastAsia"/>
          <w:sz w:val="24"/>
          <w:szCs w:val="24"/>
          <w:lang w:eastAsia="zh-TW"/>
        </w:rPr>
        <w:t>福所有先進</w:t>
      </w:r>
      <w:r w:rsidR="00343DE8" w:rsidRPr="00343DE8">
        <w:rPr>
          <w:rFonts w:asciiTheme="minorEastAsia" w:eastAsiaTheme="minorEastAsia" w:hAnsiTheme="minorEastAsia"/>
          <w:sz w:val="24"/>
          <w:szCs w:val="24"/>
          <w:lang w:eastAsia="zh-TW"/>
        </w:rPr>
        <w:t>朋友身體健康，闔家平安！</w:t>
      </w:r>
      <w:bookmarkStart w:id="0" w:name="_GoBack"/>
      <w:bookmarkEnd w:id="0"/>
    </w:p>
    <w:p w:rsidR="00476B1C" w:rsidRPr="005834C5" w:rsidRDefault="00476B1C" w:rsidP="00476B1C">
      <w:pPr>
        <w:spacing w:after="0" w:line="240" w:lineRule="auto"/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</w:pPr>
      <w:r w:rsidRPr="005834C5">
        <w:rPr>
          <w:rFonts w:asciiTheme="minorEastAsia" w:eastAsiaTheme="minorEastAsia" w:hAnsiTheme="minorEastAsia" w:cs="Arial Unicode MS" w:hint="eastAsia"/>
          <w:color w:val="000000"/>
          <w:spacing w:val="15"/>
          <w:sz w:val="24"/>
          <w:szCs w:val="24"/>
          <w:lang w:eastAsia="zh-TW"/>
        </w:rPr>
        <w:t>捐款明細</w:t>
      </w:r>
      <w:r w:rsidRPr="005834C5"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  <w:t>:</w:t>
      </w:r>
    </w:p>
    <w:p w:rsidR="00476B1C" w:rsidRPr="005834C5" w:rsidRDefault="00476B1C" w:rsidP="00476B1C">
      <w:pPr>
        <w:spacing w:after="0" w:line="240" w:lineRule="auto"/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</w:pPr>
    </w:p>
    <w:p w:rsidR="00476B1C" w:rsidRPr="005834C5" w:rsidRDefault="00476B1C" w:rsidP="00476B1C">
      <w:pPr>
        <w:spacing w:after="0" w:line="240" w:lineRule="auto"/>
        <w:rPr>
          <w:rFonts w:asciiTheme="minorEastAsia" w:eastAsiaTheme="minorEastAsia" w:hAnsiTheme="minorEastAsia" w:cs="Arial Unicode MS"/>
          <w:color w:val="FF0000"/>
          <w:sz w:val="24"/>
          <w:szCs w:val="24"/>
          <w:bdr w:val="none" w:sz="0" w:space="0" w:color="auto" w:frame="1"/>
          <w:lang w:eastAsia="zh-TW"/>
        </w:rPr>
      </w:pPr>
      <w:r w:rsidRPr="005834C5">
        <w:rPr>
          <w:rFonts w:asciiTheme="minorEastAsia" w:eastAsiaTheme="minorEastAsia" w:hAnsiTheme="minorEastAsia" w:cs="Arial Unicode MS" w:hint="eastAsia"/>
          <w:sz w:val="24"/>
          <w:szCs w:val="24"/>
          <w:bdr w:val="none" w:sz="0" w:space="0" w:color="auto" w:frame="1"/>
          <w:lang w:eastAsia="zh-TW"/>
        </w:rPr>
        <w:t>支票抬頭</w:t>
      </w:r>
      <w:r w:rsidRPr="005834C5"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  <w:t xml:space="preserve">: </w:t>
      </w:r>
      <w:r w:rsidRPr="005834C5">
        <w:rPr>
          <w:rFonts w:asciiTheme="minorEastAsia" w:eastAsiaTheme="minorEastAsia" w:hAnsiTheme="minorEastAsia" w:cs="Arial Unicode MS"/>
          <w:color w:val="FF0000"/>
          <w:sz w:val="24"/>
          <w:szCs w:val="24"/>
          <w:bdr w:val="none" w:sz="0" w:space="0" w:color="auto" w:frame="1"/>
          <w:lang w:eastAsia="zh-TW"/>
        </w:rPr>
        <w:t>TAIWANESE CHAMBERS OF COMM</w:t>
      </w:r>
      <w:r w:rsidR="00343DE8" w:rsidRPr="005834C5">
        <w:rPr>
          <w:rFonts w:asciiTheme="minorEastAsia" w:eastAsiaTheme="minorEastAsia" w:hAnsiTheme="minorEastAsia" w:cs="Arial Unicode MS"/>
          <w:color w:val="FF0000"/>
          <w:sz w:val="24"/>
          <w:szCs w:val="24"/>
          <w:bdr w:val="none" w:sz="0" w:space="0" w:color="auto" w:frame="1"/>
          <w:lang w:eastAsia="zh-TW"/>
        </w:rPr>
        <w:t>ERCE OF NORTH AMERICA, EARTHQUAKE</w:t>
      </w:r>
      <w:r w:rsidRPr="005834C5">
        <w:rPr>
          <w:rFonts w:asciiTheme="minorEastAsia" w:eastAsiaTheme="minorEastAsia" w:hAnsiTheme="minorEastAsia" w:cs="Arial Unicode MS"/>
          <w:color w:val="FF0000"/>
          <w:sz w:val="24"/>
          <w:szCs w:val="24"/>
          <w:bdr w:val="none" w:sz="0" w:space="0" w:color="auto" w:frame="1"/>
          <w:lang w:eastAsia="zh-TW"/>
        </w:rPr>
        <w:t xml:space="preserve"> RELIEF FUNDS</w:t>
      </w:r>
    </w:p>
    <w:p w:rsidR="00476B1C" w:rsidRPr="005834C5" w:rsidRDefault="00476B1C" w:rsidP="00476B1C">
      <w:pPr>
        <w:spacing w:after="0" w:line="240" w:lineRule="auto"/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</w:pPr>
      <w:r w:rsidRPr="005834C5">
        <w:rPr>
          <w:rFonts w:asciiTheme="minorEastAsia" w:eastAsiaTheme="minorEastAsia" w:hAnsiTheme="minorEastAsia" w:cs="Arial Unicode MS" w:hint="eastAsia"/>
          <w:sz w:val="24"/>
          <w:szCs w:val="24"/>
          <w:bdr w:val="none" w:sz="0" w:space="0" w:color="auto" w:frame="1"/>
          <w:lang w:eastAsia="zh-TW"/>
        </w:rPr>
        <w:t>郵寄地址</w:t>
      </w:r>
      <w:r w:rsidRPr="005834C5"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  <w:t>: 9315 Bellaire Blvd., Houston, TX 77036</w:t>
      </w:r>
    </w:p>
    <w:p w:rsidR="0098774E" w:rsidRPr="005834C5" w:rsidRDefault="00476B1C" w:rsidP="000C7D35">
      <w:pPr>
        <w:spacing w:after="0" w:line="240" w:lineRule="auto"/>
        <w:rPr>
          <w:rFonts w:asciiTheme="minorEastAsia" w:eastAsiaTheme="minorEastAsia" w:hAnsiTheme="minorEastAsia"/>
          <w:sz w:val="24"/>
          <w:szCs w:val="24"/>
        </w:rPr>
      </w:pPr>
      <w:r w:rsidRPr="005834C5"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  <w:t>Attent</w:t>
      </w:r>
      <w:r w:rsidR="000C7D35" w:rsidRPr="005834C5">
        <w:rPr>
          <w:rFonts w:asciiTheme="minorEastAsia" w:eastAsiaTheme="minorEastAsia" w:hAnsiTheme="minorEastAsia" w:cs="Arial Unicode MS"/>
          <w:sz w:val="24"/>
          <w:szCs w:val="24"/>
          <w:bdr w:val="none" w:sz="0" w:space="0" w:color="auto" w:frame="1"/>
          <w:lang w:eastAsia="zh-TW"/>
        </w:rPr>
        <w:t xml:space="preserve">ion: Terry Hou, TCCNA </w:t>
      </w:r>
    </w:p>
    <w:sectPr w:rsidR="0098774E" w:rsidRPr="005834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6E9"/>
    <w:rsid w:val="00010F8F"/>
    <w:rsid w:val="000C7D35"/>
    <w:rsid w:val="00185375"/>
    <w:rsid w:val="001D0A07"/>
    <w:rsid w:val="0021388D"/>
    <w:rsid w:val="002777DC"/>
    <w:rsid w:val="00343DE8"/>
    <w:rsid w:val="003724E5"/>
    <w:rsid w:val="003F6E4F"/>
    <w:rsid w:val="00476B1C"/>
    <w:rsid w:val="005834C5"/>
    <w:rsid w:val="00593D29"/>
    <w:rsid w:val="00753B3A"/>
    <w:rsid w:val="00791B72"/>
    <w:rsid w:val="00844553"/>
    <w:rsid w:val="00884DB6"/>
    <w:rsid w:val="0098774E"/>
    <w:rsid w:val="00A02D5A"/>
    <w:rsid w:val="00AF7F52"/>
    <w:rsid w:val="00B163ED"/>
    <w:rsid w:val="00B24E2A"/>
    <w:rsid w:val="00B738A4"/>
    <w:rsid w:val="00BB719F"/>
    <w:rsid w:val="00C036E9"/>
    <w:rsid w:val="00C54A3E"/>
    <w:rsid w:val="00C90B69"/>
    <w:rsid w:val="00CC3318"/>
    <w:rsid w:val="00D3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8219EC-556F-44CD-8036-188942711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6B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6B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ccna30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ccna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Hou</dc:creator>
  <cp:lastModifiedBy>Michelle S. Huang</cp:lastModifiedBy>
  <cp:revision>4</cp:revision>
  <cp:lastPrinted>2017-08-30T17:22:00Z</cp:lastPrinted>
  <dcterms:created xsi:type="dcterms:W3CDTF">2018-02-09T16:32:00Z</dcterms:created>
  <dcterms:modified xsi:type="dcterms:W3CDTF">2018-02-09T17:00:00Z</dcterms:modified>
</cp:coreProperties>
</file>