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79" w:type="pct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5"/>
        <w:gridCol w:w="7908"/>
      </w:tblGrid>
      <w:tr w:rsidR="00A73500" w:rsidRPr="00FD6B07" w:rsidTr="00ED47BC">
        <w:trPr>
          <w:trHeight w:val="1843"/>
        </w:trPr>
        <w:tc>
          <w:tcPr>
            <w:tcW w:w="901" w:type="pct"/>
          </w:tcPr>
          <w:p w:rsidR="00A73500" w:rsidRPr="00C372FE" w:rsidRDefault="00A73500" w:rsidP="00A73500">
            <w:pPr>
              <w:ind w:rightChars="36" w:right="101"/>
              <w:rPr>
                <w:rFonts w:ascii="Arial" w:hAnsi="Arial" w:cs="Arial"/>
              </w:rPr>
            </w:pPr>
            <w:r w:rsidRPr="008F7BC4">
              <w:rPr>
                <w:rFonts w:ascii="Arial" w:hAnsi="Arial" w:cs="Arial"/>
              </w:rPr>
              <w:object w:dxaOrig="971" w:dyaOrig="8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5pt" o:ole="">
                  <v:imagedata r:id="rId8" o:title=""/>
                </v:shape>
                <o:OLEObject Type="Embed" ProgID="CorelDRAW.Graphic.9" ShapeID="_x0000_i1025" DrawAspect="Content" ObjectID="_1575283765" r:id="rId9"/>
              </w:object>
            </w:r>
            <w:r>
              <w:rPr>
                <w:rFonts w:ascii="Arial" w:hAnsi="Arial" w:cs="Arial" w:hint="eastAsia"/>
              </w:rPr>
              <w:t xml:space="preserve">       </w:t>
            </w:r>
          </w:p>
        </w:tc>
        <w:tc>
          <w:tcPr>
            <w:tcW w:w="4099" w:type="pct"/>
          </w:tcPr>
          <w:p w:rsidR="00A73500" w:rsidRPr="00DF73BF" w:rsidRDefault="00A73500" w:rsidP="00CC3B36">
            <w:pPr>
              <w:snapToGrid w:val="0"/>
              <w:spacing w:line="500" w:lineRule="exact"/>
              <w:jc w:val="distribute"/>
              <w:rPr>
                <w:rFonts w:ascii="典匠粗隸" w:eastAsia="典匠粗隸" w:hAnsi="Arial" w:cs="Arial"/>
                <w:b/>
                <w:color w:val="000000"/>
                <w:sz w:val="48"/>
              </w:rPr>
            </w:pPr>
            <w:r w:rsidRPr="00DF73BF">
              <w:rPr>
                <w:rFonts w:ascii="典匠粗隸" w:eastAsia="典匠粗隸" w:hAnsi="Arial" w:cs="Arial" w:hint="eastAsia"/>
                <w:b/>
                <w:color w:val="000000"/>
                <w:sz w:val="48"/>
              </w:rPr>
              <w:t>世界台灣商會聯合總會</w:t>
            </w:r>
          </w:p>
          <w:p w:rsidR="00A73500" w:rsidRDefault="00A73500" w:rsidP="00FD4A20">
            <w:pPr>
              <w:pStyle w:val="1"/>
              <w:snapToGrid w:val="0"/>
              <w:spacing w:line="340" w:lineRule="exact"/>
              <w:ind w:leftChars="-121" w:left="-339" w:firstLineChars="121" w:firstLine="368"/>
              <w:jc w:val="distribute"/>
              <w:rPr>
                <w:rFonts w:ascii="Arial" w:hAnsi="Arial" w:cs="Arial"/>
                <w:spacing w:val="-8"/>
                <w:sz w:val="32"/>
              </w:rPr>
            </w:pPr>
            <w:r>
              <w:rPr>
                <w:rFonts w:ascii="Arial Black" w:hAnsi="Arial Black"/>
                <w:spacing w:val="-8"/>
                <w:sz w:val="32"/>
              </w:rPr>
              <w:t>World Taiwanes</w:t>
            </w:r>
            <w:r>
              <w:rPr>
                <w:rFonts w:ascii="Arial Black" w:hAnsi="Arial Black" w:hint="eastAsia"/>
                <w:spacing w:val="-8"/>
                <w:sz w:val="32"/>
              </w:rPr>
              <w:t>e</w:t>
            </w:r>
            <w:r>
              <w:rPr>
                <w:rFonts w:ascii="Arial Black" w:hAnsi="Arial Black"/>
                <w:spacing w:val="-8"/>
                <w:sz w:val="32"/>
              </w:rPr>
              <w:t xml:space="preserve"> Chambers of Commerce</w:t>
            </w:r>
          </w:p>
          <w:p w:rsidR="00A73500" w:rsidRDefault="00800221" w:rsidP="00CC3B36">
            <w:pPr>
              <w:pStyle w:val="a4"/>
              <w:adjustRightInd w:val="0"/>
              <w:spacing w:line="80" w:lineRule="exact"/>
              <w:rPr>
                <w:rFonts w:ascii="Arial" w:eastAsia="全真楷書" w:hAnsi="Arial" w:cs="Arial"/>
                <w:color w:val="000000"/>
                <w:szCs w:val="24"/>
              </w:rPr>
            </w:pPr>
            <w:r>
              <w:rPr>
                <w:rFonts w:ascii="Arial" w:eastAsia="全真楷書" w:hAnsi="Arial" w:cs="Arial"/>
                <w:color w:val="000000"/>
              </w:rPr>
              <w:pict>
                <v:line id="_x0000_s1181" style="position:absolute;z-index:251658752" from="1.2pt,-.4pt" to="398.95pt,-.4pt" strokecolor="blue" strokeweight="2.25pt"/>
              </w:pict>
            </w:r>
          </w:p>
          <w:p w:rsidR="00A73500" w:rsidRPr="00DF2100" w:rsidRDefault="00A73500" w:rsidP="002D033F">
            <w:pPr>
              <w:adjustRightInd w:val="0"/>
              <w:snapToGrid w:val="0"/>
              <w:spacing w:line="320" w:lineRule="exact"/>
              <w:jc w:val="both"/>
              <w:rPr>
                <w:rFonts w:ascii="典匠粗隸" w:eastAsia="典匠粗隸"/>
                <w:sz w:val="32"/>
                <w:szCs w:val="32"/>
              </w:rPr>
            </w:pPr>
            <w:r w:rsidRPr="009B2B56">
              <w:rPr>
                <w:rFonts w:ascii="典匠粗隸" w:eastAsia="典匠粗隸" w:hint="eastAsia"/>
                <w:sz w:val="32"/>
                <w:szCs w:val="32"/>
                <w:lang w:val="fr-FR"/>
              </w:rPr>
              <w:t>地址</w:t>
            </w:r>
            <w:r w:rsidRPr="00DF2100">
              <w:rPr>
                <w:rFonts w:ascii="典匠粗隸" w:eastAsia="典匠粗隸" w:hAnsi="標楷體" w:hint="eastAsia"/>
                <w:sz w:val="32"/>
                <w:szCs w:val="32"/>
              </w:rPr>
              <w:t>：</w:t>
            </w:r>
            <w:r w:rsidR="005F2098" w:rsidRPr="00DF2100">
              <w:rPr>
                <w:rFonts w:ascii="典匠粗隸" w:eastAsia="典匠粗隸" w:hAnsi="標楷體" w:hint="eastAsia"/>
                <w:sz w:val="32"/>
                <w:szCs w:val="32"/>
              </w:rPr>
              <w:t>10049</w:t>
            </w:r>
            <w:r w:rsidRPr="009B2B56">
              <w:rPr>
                <w:rFonts w:ascii="典匠粗隸" w:eastAsia="典匠粗隸" w:hint="eastAsia"/>
                <w:sz w:val="32"/>
                <w:szCs w:val="32"/>
                <w:lang w:val="fr-FR"/>
              </w:rPr>
              <w:t>台北市</w:t>
            </w:r>
            <w:r w:rsidR="007B3C92" w:rsidRPr="009B2B56">
              <w:rPr>
                <w:rFonts w:ascii="典匠粗隸" w:eastAsia="典匠粗隸" w:hint="eastAsia"/>
                <w:sz w:val="32"/>
                <w:szCs w:val="32"/>
                <w:lang w:val="fr-FR"/>
              </w:rPr>
              <w:t>中正區</w:t>
            </w:r>
            <w:r w:rsidRPr="009B2B56">
              <w:rPr>
                <w:rFonts w:ascii="典匠粗隸" w:eastAsia="典匠粗隸" w:hint="eastAsia"/>
                <w:sz w:val="32"/>
                <w:szCs w:val="32"/>
                <w:lang w:val="fr-FR"/>
              </w:rPr>
              <w:t>北平東路</w:t>
            </w:r>
            <w:r w:rsidRPr="00DF2100">
              <w:rPr>
                <w:rFonts w:ascii="典匠粗隸" w:eastAsia="典匠粗隸" w:hint="eastAsia"/>
                <w:sz w:val="32"/>
                <w:szCs w:val="32"/>
              </w:rPr>
              <w:t>30</w:t>
            </w:r>
            <w:r w:rsidRPr="009B2B56">
              <w:rPr>
                <w:rFonts w:ascii="典匠粗隸" w:eastAsia="典匠粗隸" w:hint="eastAsia"/>
                <w:sz w:val="32"/>
                <w:szCs w:val="32"/>
                <w:lang w:val="fr-FR"/>
              </w:rPr>
              <w:t>號</w:t>
            </w:r>
            <w:r w:rsidRPr="00DF2100">
              <w:rPr>
                <w:rFonts w:ascii="典匠粗隸" w:eastAsia="典匠粗隸" w:hint="eastAsia"/>
                <w:sz w:val="32"/>
                <w:szCs w:val="32"/>
              </w:rPr>
              <w:t>13</w:t>
            </w:r>
            <w:r w:rsidRPr="009B2B56">
              <w:rPr>
                <w:rFonts w:ascii="典匠粗隸" w:eastAsia="典匠粗隸" w:hint="eastAsia"/>
                <w:sz w:val="32"/>
                <w:szCs w:val="32"/>
                <w:lang w:val="fr-FR"/>
              </w:rPr>
              <w:t>樓之</w:t>
            </w:r>
            <w:r w:rsidRPr="00DF2100">
              <w:rPr>
                <w:rFonts w:ascii="典匠粗隸" w:eastAsia="典匠粗隸" w:hint="eastAsia"/>
                <w:sz w:val="32"/>
                <w:szCs w:val="32"/>
              </w:rPr>
              <w:t>3</w:t>
            </w:r>
          </w:p>
          <w:p w:rsidR="00A73500" w:rsidRPr="00DF2100" w:rsidRDefault="00A73500" w:rsidP="002D033F">
            <w:pPr>
              <w:adjustRightInd w:val="0"/>
              <w:snapToGrid w:val="0"/>
              <w:spacing w:line="320" w:lineRule="exact"/>
              <w:jc w:val="both"/>
              <w:rPr>
                <w:rFonts w:ascii="典匠粗隸" w:eastAsia="典匠粗隸" w:hAnsi="Arial" w:cs="Arial"/>
                <w:sz w:val="32"/>
                <w:szCs w:val="32"/>
              </w:rPr>
            </w:pPr>
            <w:r w:rsidRPr="009B2B56">
              <w:rPr>
                <w:rFonts w:ascii="典匠粗隸" w:eastAsia="典匠粗隸" w:hAnsi="Arial" w:cs="Arial" w:hint="eastAsia"/>
                <w:sz w:val="32"/>
                <w:szCs w:val="32"/>
                <w:lang w:val="fr-FR"/>
              </w:rPr>
              <w:t>電話</w:t>
            </w:r>
            <w:r w:rsidRPr="00DF2100">
              <w:rPr>
                <w:rFonts w:ascii="典匠粗隸" w:eastAsia="典匠粗隸" w:hAnsi="標楷體" w:cs="Arial" w:hint="eastAsia"/>
                <w:sz w:val="32"/>
                <w:szCs w:val="32"/>
              </w:rPr>
              <w:t>：</w:t>
            </w:r>
            <w:r w:rsidRPr="00DF2100">
              <w:rPr>
                <w:rFonts w:ascii="典匠粗隸" w:eastAsia="典匠粗隸" w:hAnsi="Arial" w:cs="Arial" w:hint="eastAsia"/>
                <w:sz w:val="32"/>
                <w:szCs w:val="32"/>
              </w:rPr>
              <w:t xml:space="preserve">02-2321-1822         </w:t>
            </w:r>
            <w:r w:rsidRPr="009B2B56">
              <w:rPr>
                <w:rFonts w:ascii="典匠粗隸" w:eastAsia="典匠粗隸" w:hAnsi="Arial" w:cs="Arial" w:hint="eastAsia"/>
                <w:sz w:val="32"/>
                <w:szCs w:val="32"/>
                <w:lang w:val="fr-FR"/>
              </w:rPr>
              <w:t>傳真</w:t>
            </w:r>
            <w:r w:rsidRPr="00DF2100">
              <w:rPr>
                <w:rFonts w:ascii="典匠粗隸" w:eastAsia="典匠粗隸" w:hAnsi="標楷體" w:cs="Arial" w:hint="eastAsia"/>
                <w:sz w:val="32"/>
                <w:szCs w:val="32"/>
              </w:rPr>
              <w:t>：</w:t>
            </w:r>
            <w:r w:rsidRPr="00DF2100">
              <w:rPr>
                <w:rFonts w:ascii="典匠粗隸" w:eastAsia="典匠粗隸" w:hAnsi="Arial" w:cs="Arial" w:hint="eastAsia"/>
                <w:sz w:val="32"/>
                <w:szCs w:val="32"/>
              </w:rPr>
              <w:t>02-2321-1733</w:t>
            </w:r>
          </w:p>
          <w:p w:rsidR="00A73500" w:rsidRPr="00DF2100" w:rsidRDefault="00A73500" w:rsidP="00FD4A20">
            <w:pPr>
              <w:adjustRightInd w:val="0"/>
              <w:snapToGrid w:val="0"/>
              <w:spacing w:line="260" w:lineRule="exact"/>
              <w:jc w:val="both"/>
              <w:rPr>
                <w:rFonts w:ascii="Calibri" w:eastAsia="典匠粗隸" w:hAnsi="Calibri" w:cs="Calibri"/>
                <w:b/>
                <w:sz w:val="32"/>
                <w:szCs w:val="32"/>
              </w:rPr>
            </w:pPr>
            <w:r w:rsidRPr="00DF2100">
              <w:rPr>
                <w:rFonts w:ascii="Calibri" w:eastAsia="典匠粗隸" w:hAnsi="Calibri" w:cs="Calibri"/>
                <w:sz w:val="32"/>
                <w:szCs w:val="32"/>
              </w:rPr>
              <w:t>Email</w:t>
            </w:r>
            <w:r w:rsidRPr="00DF2100">
              <w:rPr>
                <w:rFonts w:ascii="Calibri" w:eastAsia="典匠粗隸" w:hAnsi="Calibri" w:cs="Calibri"/>
                <w:sz w:val="32"/>
                <w:szCs w:val="32"/>
              </w:rPr>
              <w:t>：</w:t>
            </w:r>
            <w:r w:rsidRPr="00DF2100">
              <w:rPr>
                <w:rFonts w:ascii="Calibri" w:eastAsia="典匠粗隸" w:hAnsi="Calibri" w:cs="Calibri"/>
                <w:sz w:val="32"/>
                <w:szCs w:val="32"/>
              </w:rPr>
              <w:t>wtccmail@ms67.hinet.net</w:t>
            </w:r>
          </w:p>
        </w:tc>
      </w:tr>
    </w:tbl>
    <w:p w:rsidR="00ED47BC" w:rsidRPr="00494DF0" w:rsidRDefault="0063114E" w:rsidP="006B0433">
      <w:pPr>
        <w:adjustRightInd w:val="0"/>
        <w:snapToGrid w:val="0"/>
        <w:spacing w:beforeLines="100" w:before="360" w:afterLines="50" w:after="180"/>
        <w:rPr>
          <w:rFonts w:ascii="標楷體"/>
          <w:bCs/>
          <w:sz w:val="40"/>
          <w:szCs w:val="40"/>
        </w:rPr>
      </w:pPr>
      <w:r w:rsidRPr="00494DF0">
        <w:rPr>
          <w:rFonts w:ascii="標楷體" w:hint="eastAsia"/>
          <w:bCs/>
          <w:sz w:val="40"/>
          <w:szCs w:val="40"/>
        </w:rPr>
        <w:t>世界台灣商會聯合總會</w:t>
      </w:r>
      <w:r w:rsidR="0064712F" w:rsidRPr="00494DF0">
        <w:rPr>
          <w:rFonts w:ascii="標楷體" w:hint="eastAsia"/>
          <w:bCs/>
          <w:sz w:val="40"/>
          <w:szCs w:val="40"/>
        </w:rPr>
        <w:t xml:space="preserve"> </w:t>
      </w:r>
      <w:r w:rsidR="00ED47BC" w:rsidRPr="00494DF0">
        <w:rPr>
          <w:rFonts w:ascii="標楷體" w:hint="eastAsia"/>
          <w:bCs/>
          <w:sz w:val="40"/>
          <w:szCs w:val="40"/>
        </w:rPr>
        <w:t>函</w:t>
      </w:r>
    </w:p>
    <w:p w:rsidR="00ED47BC" w:rsidRPr="00DF2100" w:rsidRDefault="00ED47BC" w:rsidP="002D033F">
      <w:pPr>
        <w:adjustRightInd w:val="0"/>
        <w:snapToGrid w:val="0"/>
        <w:spacing w:after="120" w:line="360" w:lineRule="exact"/>
        <w:ind w:left="1415" w:rightChars="-10" w:right="-28" w:hangingChars="393" w:hanging="1415"/>
        <w:rPr>
          <w:rFonts w:ascii="標楷體" w:hAnsi="標楷體"/>
          <w:sz w:val="32"/>
          <w:szCs w:val="32"/>
        </w:rPr>
      </w:pPr>
      <w:r w:rsidRPr="00AA7AD5">
        <w:rPr>
          <w:rFonts w:ascii="標楷體" w:hint="eastAsia"/>
          <w:sz w:val="36"/>
          <w:szCs w:val="36"/>
        </w:rPr>
        <w:t>受文者：</w:t>
      </w:r>
      <w:r w:rsidR="00DF2100" w:rsidRPr="00692EBD">
        <w:rPr>
          <w:rFonts w:ascii="Arial" w:hAnsi="Arial" w:cs="Arial" w:hint="eastAsia"/>
          <w:color w:val="000000"/>
          <w:sz w:val="32"/>
          <w:szCs w:val="32"/>
        </w:rPr>
        <w:t>北美洲台灣商會聯合總會、亞洲台灣商會聯合總會、歐洲台灣商會聯合總會、非洲台灣商會聯合總會、中南美洲台灣商會聯合總會、大洋洲台灣商會聯合總會</w:t>
      </w:r>
      <w:r w:rsidR="002D033F">
        <w:rPr>
          <w:rFonts w:ascii="標楷體" w:hAnsi="標楷體" w:cs="Arial" w:hint="eastAsia"/>
          <w:color w:val="000000"/>
          <w:sz w:val="32"/>
          <w:szCs w:val="32"/>
        </w:rPr>
        <w:t>、</w:t>
      </w:r>
      <w:r w:rsidR="002D033F">
        <w:rPr>
          <w:rFonts w:ascii="Arial" w:hAnsi="Arial" w:cs="Arial" w:hint="eastAsia"/>
          <w:color w:val="000000"/>
          <w:sz w:val="32"/>
          <w:szCs w:val="32"/>
        </w:rPr>
        <w:t>青商會</w:t>
      </w:r>
      <w:r w:rsidR="00DF2100">
        <w:rPr>
          <w:rFonts w:ascii="標楷體" w:hint="eastAsia"/>
          <w:sz w:val="32"/>
        </w:rPr>
        <w:t xml:space="preserve"> </w:t>
      </w:r>
      <w:r w:rsidR="00DF2100" w:rsidRPr="004F77B3">
        <w:rPr>
          <w:rFonts w:ascii="標楷體" w:hAnsi="標楷體"/>
          <w:sz w:val="32"/>
          <w:szCs w:val="32"/>
        </w:rPr>
        <w:t xml:space="preserve"> </w:t>
      </w:r>
      <w:r w:rsidRPr="00AA7AD5">
        <w:rPr>
          <w:rFonts w:ascii="標楷體"/>
          <w:sz w:val="36"/>
          <w:szCs w:val="36"/>
        </w:rPr>
        <w:t xml:space="preserve"> </w:t>
      </w:r>
    </w:p>
    <w:p w:rsidR="00ED47BC" w:rsidRPr="00A25C66" w:rsidRDefault="00ED47BC" w:rsidP="006B0433">
      <w:pPr>
        <w:adjustRightInd w:val="0"/>
        <w:snapToGrid w:val="0"/>
        <w:spacing w:beforeLines="50" w:before="180" w:line="260" w:lineRule="exact"/>
        <w:rPr>
          <w:sz w:val="24"/>
          <w:szCs w:val="24"/>
        </w:rPr>
      </w:pPr>
      <w:r w:rsidRPr="00A25C66">
        <w:rPr>
          <w:sz w:val="24"/>
          <w:szCs w:val="24"/>
        </w:rPr>
        <w:t>發文日期：</w:t>
      </w:r>
      <w:r w:rsidRPr="00A25C66">
        <w:rPr>
          <w:color w:val="000000"/>
          <w:sz w:val="24"/>
          <w:szCs w:val="24"/>
        </w:rPr>
        <w:t>中華民國</w:t>
      </w:r>
      <w:r w:rsidRPr="00A25C66">
        <w:rPr>
          <w:rFonts w:hint="eastAsia"/>
          <w:color w:val="000000"/>
          <w:sz w:val="24"/>
          <w:szCs w:val="24"/>
        </w:rPr>
        <w:t>10</w:t>
      </w:r>
      <w:r w:rsidR="000C429C">
        <w:rPr>
          <w:rFonts w:hint="eastAsia"/>
          <w:color w:val="000000"/>
          <w:sz w:val="24"/>
          <w:szCs w:val="24"/>
        </w:rPr>
        <w:t>6</w:t>
      </w:r>
      <w:r w:rsidRPr="00A25C66">
        <w:rPr>
          <w:color w:val="000000"/>
          <w:sz w:val="24"/>
          <w:szCs w:val="24"/>
        </w:rPr>
        <w:t>年</w:t>
      </w:r>
      <w:r w:rsidR="000C429C">
        <w:rPr>
          <w:rFonts w:hint="eastAsia"/>
          <w:color w:val="000000"/>
          <w:sz w:val="24"/>
          <w:szCs w:val="24"/>
        </w:rPr>
        <w:t>12</w:t>
      </w:r>
      <w:r w:rsidRPr="00A25C66">
        <w:rPr>
          <w:color w:val="000000"/>
          <w:sz w:val="24"/>
          <w:szCs w:val="24"/>
        </w:rPr>
        <w:t>月</w:t>
      </w:r>
      <w:r w:rsidR="00FD0346">
        <w:rPr>
          <w:rFonts w:hint="eastAsia"/>
          <w:color w:val="000000"/>
          <w:sz w:val="24"/>
          <w:szCs w:val="24"/>
        </w:rPr>
        <w:t>2</w:t>
      </w:r>
      <w:r w:rsidR="000C429C">
        <w:rPr>
          <w:rFonts w:hint="eastAsia"/>
          <w:color w:val="000000"/>
          <w:sz w:val="24"/>
          <w:szCs w:val="24"/>
        </w:rPr>
        <w:t>0</w:t>
      </w:r>
      <w:r w:rsidRPr="00A25C66">
        <w:rPr>
          <w:color w:val="000000"/>
          <w:sz w:val="24"/>
          <w:szCs w:val="24"/>
        </w:rPr>
        <w:t>日</w:t>
      </w:r>
    </w:p>
    <w:p w:rsidR="00ED47BC" w:rsidRPr="00A25C66" w:rsidRDefault="00ED47BC" w:rsidP="00DF2100">
      <w:pPr>
        <w:adjustRightInd w:val="0"/>
        <w:snapToGrid w:val="0"/>
        <w:spacing w:line="260" w:lineRule="exact"/>
        <w:rPr>
          <w:color w:val="000000"/>
          <w:sz w:val="24"/>
          <w:szCs w:val="24"/>
        </w:rPr>
      </w:pPr>
      <w:r w:rsidRPr="00A25C66">
        <w:rPr>
          <w:sz w:val="24"/>
          <w:szCs w:val="24"/>
        </w:rPr>
        <w:t>發文字號：</w:t>
      </w:r>
      <w:proofErr w:type="gramStart"/>
      <w:r w:rsidRPr="00A25C66">
        <w:rPr>
          <w:color w:val="000000"/>
          <w:sz w:val="24"/>
          <w:szCs w:val="24"/>
        </w:rPr>
        <w:t>世</w:t>
      </w:r>
      <w:proofErr w:type="gramEnd"/>
      <w:r w:rsidRPr="00A25C66">
        <w:rPr>
          <w:color w:val="000000"/>
          <w:sz w:val="24"/>
          <w:szCs w:val="24"/>
        </w:rPr>
        <w:t>總</w:t>
      </w:r>
      <w:r w:rsidR="00FE7B45">
        <w:rPr>
          <w:rFonts w:hint="eastAsia"/>
          <w:color w:val="000000"/>
          <w:sz w:val="24"/>
          <w:szCs w:val="24"/>
        </w:rPr>
        <w:t>2</w:t>
      </w:r>
      <w:r w:rsidR="000C429C">
        <w:rPr>
          <w:rFonts w:hint="eastAsia"/>
          <w:color w:val="000000"/>
          <w:sz w:val="24"/>
          <w:szCs w:val="24"/>
        </w:rPr>
        <w:t>4</w:t>
      </w:r>
      <w:r w:rsidRPr="00A25C66">
        <w:rPr>
          <w:color w:val="000000"/>
          <w:sz w:val="24"/>
          <w:szCs w:val="24"/>
        </w:rPr>
        <w:t>字第</w:t>
      </w:r>
      <w:r w:rsidR="000C429C">
        <w:rPr>
          <w:rFonts w:hint="eastAsia"/>
          <w:color w:val="000000"/>
          <w:sz w:val="24"/>
          <w:szCs w:val="24"/>
        </w:rPr>
        <w:t>067</w:t>
      </w:r>
      <w:r w:rsidRPr="00A25C66">
        <w:rPr>
          <w:color w:val="000000"/>
          <w:sz w:val="24"/>
          <w:szCs w:val="24"/>
        </w:rPr>
        <w:t>號</w:t>
      </w:r>
    </w:p>
    <w:p w:rsidR="00ED47BC" w:rsidRPr="00A25C66" w:rsidRDefault="00ED47BC" w:rsidP="00DE42A8">
      <w:pPr>
        <w:snapToGrid w:val="0"/>
        <w:spacing w:line="260" w:lineRule="exact"/>
        <w:rPr>
          <w:sz w:val="24"/>
          <w:szCs w:val="24"/>
        </w:rPr>
      </w:pPr>
      <w:r w:rsidRPr="00A25C66">
        <w:rPr>
          <w:sz w:val="24"/>
          <w:szCs w:val="24"/>
        </w:rPr>
        <w:t>附件：</w:t>
      </w:r>
      <w:r w:rsidRPr="00A25C66">
        <w:rPr>
          <w:rFonts w:hint="eastAsia"/>
          <w:sz w:val="24"/>
          <w:szCs w:val="24"/>
        </w:rPr>
        <w:t>如文</w:t>
      </w:r>
    </w:p>
    <w:p w:rsidR="00947877" w:rsidRPr="00DF2100" w:rsidRDefault="00230F0A" w:rsidP="006B0433">
      <w:pPr>
        <w:snapToGrid w:val="0"/>
        <w:spacing w:beforeLines="50" w:before="180" w:line="440" w:lineRule="exact"/>
        <w:ind w:left="1274" w:hangingChars="398" w:hanging="1274"/>
        <w:jc w:val="both"/>
        <w:rPr>
          <w:color w:val="000000"/>
          <w:sz w:val="32"/>
        </w:rPr>
      </w:pPr>
      <w:r w:rsidRPr="000E0CD2">
        <w:rPr>
          <w:rFonts w:hAnsi="標楷體"/>
          <w:color w:val="000000"/>
          <w:sz w:val="32"/>
        </w:rPr>
        <w:t>主</w:t>
      </w:r>
      <w:r w:rsidRPr="000E0CD2">
        <w:rPr>
          <w:color w:val="000000"/>
          <w:sz w:val="32"/>
        </w:rPr>
        <w:t xml:space="preserve">  </w:t>
      </w:r>
      <w:r w:rsidRPr="000E0CD2">
        <w:rPr>
          <w:rFonts w:hAnsi="標楷體"/>
          <w:color w:val="000000"/>
          <w:sz w:val="32"/>
        </w:rPr>
        <w:t>旨：</w:t>
      </w:r>
      <w:r w:rsidR="00DF2100">
        <w:rPr>
          <w:rFonts w:hAnsi="標楷體" w:hint="eastAsia"/>
          <w:color w:val="000000"/>
          <w:sz w:val="32"/>
        </w:rPr>
        <w:t>檢送</w:t>
      </w:r>
      <w:r w:rsidR="00DF2100" w:rsidRPr="00C25920">
        <w:rPr>
          <w:rFonts w:ascii="標楷體" w:hAnsi="標楷體" w:hint="eastAsia"/>
          <w:color w:val="000000"/>
          <w:sz w:val="32"/>
        </w:rPr>
        <w:t>本</w:t>
      </w:r>
      <w:r w:rsidR="00DF2100">
        <w:rPr>
          <w:rFonts w:ascii="標楷體" w:hAnsi="標楷體" w:hint="eastAsia"/>
          <w:color w:val="000000"/>
          <w:sz w:val="32"/>
        </w:rPr>
        <w:t>總會</w:t>
      </w:r>
      <w:r w:rsidR="0013062C">
        <w:rPr>
          <w:rFonts w:ascii="標楷體" w:hAnsi="標楷體" w:hint="eastAsia"/>
          <w:color w:val="000000"/>
          <w:sz w:val="32"/>
        </w:rPr>
        <w:t>「協助</w:t>
      </w:r>
      <w:r w:rsidR="00DF2100" w:rsidRPr="00263FB5">
        <w:rPr>
          <w:rFonts w:ascii="新細明體" w:hAnsi="新細明體" w:hint="eastAsia"/>
          <w:sz w:val="32"/>
          <w:szCs w:val="32"/>
        </w:rPr>
        <w:t>海外台商</w:t>
      </w:r>
      <w:r w:rsidR="0013062C">
        <w:rPr>
          <w:rFonts w:ascii="新細明體" w:hAnsi="新細明體" w:hint="eastAsia"/>
          <w:sz w:val="32"/>
          <w:szCs w:val="32"/>
        </w:rPr>
        <w:t>青年</w:t>
      </w:r>
      <w:r w:rsidR="00DF2100" w:rsidRPr="00263FB5">
        <w:rPr>
          <w:rFonts w:ascii="新細明體" w:hAnsi="新細明體" w:hint="eastAsia"/>
          <w:sz w:val="32"/>
          <w:szCs w:val="32"/>
        </w:rPr>
        <w:t>創業</w:t>
      </w:r>
      <w:r w:rsidR="00DF2100" w:rsidRPr="00C53084">
        <w:rPr>
          <w:rFonts w:hint="eastAsia"/>
          <w:sz w:val="32"/>
          <w:szCs w:val="32"/>
        </w:rPr>
        <w:t>投資</w:t>
      </w:r>
      <w:r w:rsidR="00DF2100" w:rsidRPr="00C53084">
        <w:rPr>
          <w:rFonts w:ascii="標楷體" w:hAnsi="標楷體" w:hint="eastAsia"/>
          <w:color w:val="000000"/>
          <w:sz w:val="32"/>
          <w:szCs w:val="32"/>
        </w:rPr>
        <w:t>要點</w:t>
      </w:r>
      <w:r w:rsidR="00E11A74">
        <w:rPr>
          <w:rFonts w:ascii="標楷體" w:hAnsi="標楷體" w:hint="eastAsia"/>
          <w:color w:val="000000"/>
          <w:sz w:val="32"/>
          <w:szCs w:val="32"/>
        </w:rPr>
        <w:t>」</w:t>
      </w:r>
      <w:r w:rsidR="00FD5A82">
        <w:rPr>
          <w:rFonts w:ascii="標楷體" w:hAnsi="標楷體" w:hint="eastAsia"/>
          <w:color w:val="000000"/>
          <w:sz w:val="32"/>
          <w:szCs w:val="32"/>
        </w:rPr>
        <w:t>及申請表各</w:t>
      </w:r>
      <w:r w:rsidR="00A86A69">
        <w:rPr>
          <w:rFonts w:ascii="標楷體" w:hAnsi="標楷體" w:hint="eastAsia"/>
          <w:color w:val="000000"/>
          <w:sz w:val="32"/>
          <w:szCs w:val="32"/>
        </w:rPr>
        <w:t>乙份（如附件）</w:t>
      </w:r>
      <w:r w:rsidR="00DF2100">
        <w:rPr>
          <w:rFonts w:ascii="新細明體" w:hAnsi="新細明體" w:hint="eastAsia"/>
          <w:sz w:val="32"/>
          <w:szCs w:val="32"/>
        </w:rPr>
        <w:t>，</w:t>
      </w:r>
      <w:r w:rsidR="00A86A69">
        <w:rPr>
          <w:rFonts w:hint="eastAsia"/>
          <w:color w:val="000000"/>
          <w:sz w:val="32"/>
        </w:rPr>
        <w:t>敬</w:t>
      </w:r>
      <w:r w:rsidR="00A86A69">
        <w:rPr>
          <w:rFonts w:hAnsi="Arial" w:hint="eastAsia"/>
          <w:color w:val="000000"/>
          <w:sz w:val="32"/>
        </w:rPr>
        <w:t>請查照，並</w:t>
      </w:r>
      <w:r w:rsidR="00DF2100">
        <w:rPr>
          <w:rFonts w:ascii="新細明體" w:hAnsi="新細明體" w:hint="eastAsia"/>
          <w:sz w:val="32"/>
          <w:szCs w:val="32"/>
        </w:rPr>
        <w:t>廣為週知所屬商會及青商會</w:t>
      </w:r>
      <w:r w:rsidR="00A86A69">
        <w:rPr>
          <w:rFonts w:ascii="新細明體" w:hAnsi="新細明體" w:hint="eastAsia"/>
          <w:sz w:val="32"/>
          <w:szCs w:val="32"/>
        </w:rPr>
        <w:t>，鼓勵</w:t>
      </w:r>
      <w:r w:rsidR="00A86A69" w:rsidRPr="00CD777A">
        <w:rPr>
          <w:rFonts w:ascii="新細明體" w:hAnsi="新細明體" w:hint="eastAsia"/>
          <w:sz w:val="32"/>
          <w:szCs w:val="32"/>
        </w:rPr>
        <w:t>所屬商會會員</w:t>
      </w:r>
      <w:r w:rsidR="00A86A69">
        <w:rPr>
          <w:rFonts w:ascii="新細明體" w:hAnsi="新細明體" w:hint="eastAsia"/>
          <w:sz w:val="32"/>
          <w:szCs w:val="32"/>
        </w:rPr>
        <w:t>或其</w:t>
      </w:r>
      <w:r w:rsidR="00A86A69" w:rsidRPr="00CD777A">
        <w:rPr>
          <w:rFonts w:ascii="新細明體" w:hAnsi="新細明體" w:hint="eastAsia"/>
          <w:sz w:val="32"/>
          <w:szCs w:val="32"/>
        </w:rPr>
        <w:t>子女或青年台商</w:t>
      </w:r>
      <w:r w:rsidR="00A86A69">
        <w:rPr>
          <w:rFonts w:ascii="新細明體" w:hAnsi="新細明體" w:hint="eastAsia"/>
          <w:sz w:val="32"/>
          <w:szCs w:val="32"/>
        </w:rPr>
        <w:t>多加利用</w:t>
      </w:r>
      <w:r w:rsidR="00DF2100">
        <w:rPr>
          <w:rFonts w:hAnsi="Arial" w:hint="eastAsia"/>
          <w:color w:val="000000"/>
          <w:sz w:val="32"/>
        </w:rPr>
        <w:t>。</w:t>
      </w:r>
    </w:p>
    <w:p w:rsidR="000C429C" w:rsidRDefault="00230F0A" w:rsidP="002D033F">
      <w:pPr>
        <w:snapToGrid w:val="0"/>
        <w:spacing w:line="400" w:lineRule="exact"/>
        <w:ind w:left="1280" w:hangingChars="400" w:hanging="1280"/>
        <w:rPr>
          <w:rFonts w:hAnsi="標楷體"/>
          <w:color w:val="000000"/>
          <w:sz w:val="32"/>
        </w:rPr>
      </w:pPr>
      <w:r w:rsidRPr="00E44655">
        <w:rPr>
          <w:rFonts w:hAnsi="標楷體"/>
          <w:color w:val="000000"/>
          <w:sz w:val="32"/>
        </w:rPr>
        <w:t>說</w:t>
      </w:r>
      <w:r w:rsidRPr="00E44655">
        <w:rPr>
          <w:color w:val="000000"/>
          <w:sz w:val="32"/>
        </w:rPr>
        <w:t xml:space="preserve">  </w:t>
      </w:r>
      <w:r w:rsidRPr="00E44655">
        <w:rPr>
          <w:rFonts w:hAnsi="標楷體"/>
          <w:color w:val="000000"/>
          <w:sz w:val="32"/>
        </w:rPr>
        <w:t>明：</w:t>
      </w:r>
    </w:p>
    <w:p w:rsidR="0002546B" w:rsidRPr="00B23E8A" w:rsidRDefault="000C429C" w:rsidP="002D033F">
      <w:pPr>
        <w:pStyle w:val="af2"/>
        <w:numPr>
          <w:ilvl w:val="0"/>
          <w:numId w:val="21"/>
        </w:numPr>
        <w:snapToGrid w:val="0"/>
        <w:spacing w:line="400" w:lineRule="exact"/>
        <w:ind w:leftChars="0" w:left="1276" w:hanging="709"/>
        <w:jc w:val="both"/>
        <w:rPr>
          <w:rFonts w:hAnsi="標楷體"/>
          <w:color w:val="000000"/>
          <w:sz w:val="32"/>
          <w:szCs w:val="32"/>
        </w:rPr>
      </w:pPr>
      <w:r w:rsidRPr="00C25920">
        <w:rPr>
          <w:rFonts w:ascii="標楷體" w:hAnsi="標楷體" w:hint="eastAsia"/>
          <w:color w:val="000000"/>
          <w:sz w:val="32"/>
        </w:rPr>
        <w:t>本</w:t>
      </w:r>
      <w:r>
        <w:rPr>
          <w:rFonts w:ascii="標楷體" w:hAnsi="標楷體" w:hint="eastAsia"/>
          <w:color w:val="000000"/>
          <w:sz w:val="32"/>
        </w:rPr>
        <w:t>總會</w:t>
      </w:r>
      <w:r w:rsidR="0002546B">
        <w:rPr>
          <w:rFonts w:ascii="標楷體" w:hAnsi="標楷體" w:hint="eastAsia"/>
          <w:color w:val="000000"/>
          <w:sz w:val="32"/>
        </w:rPr>
        <w:t>名譽</w:t>
      </w:r>
      <w:r>
        <w:rPr>
          <w:rFonts w:ascii="標楷體" w:hAnsi="標楷體" w:hint="eastAsia"/>
          <w:color w:val="000000"/>
          <w:sz w:val="32"/>
        </w:rPr>
        <w:t>總會</w:t>
      </w:r>
      <w:proofErr w:type="gramStart"/>
      <w:r>
        <w:rPr>
          <w:rFonts w:ascii="標楷體" w:hAnsi="標楷體" w:hint="eastAsia"/>
          <w:color w:val="000000"/>
          <w:sz w:val="32"/>
        </w:rPr>
        <w:t>長楊信</w:t>
      </w:r>
      <w:proofErr w:type="gramEnd"/>
      <w:r>
        <w:rPr>
          <w:rFonts w:ascii="標楷體" w:hAnsi="標楷體" w:hint="eastAsia"/>
          <w:color w:val="000000"/>
          <w:sz w:val="32"/>
        </w:rPr>
        <w:t>，</w:t>
      </w:r>
      <w:r w:rsidR="0013062C" w:rsidRPr="000C429C">
        <w:rPr>
          <w:rFonts w:ascii="標楷體" w:hAnsi="標楷體" w:hint="eastAsia"/>
          <w:sz w:val="32"/>
          <w:szCs w:val="32"/>
        </w:rPr>
        <w:t>為協助本會會員海外台商子女</w:t>
      </w:r>
      <w:r w:rsidR="00DB71E5">
        <w:rPr>
          <w:rFonts w:ascii="標楷體" w:hAnsi="標楷體" w:hint="eastAsia"/>
          <w:sz w:val="32"/>
          <w:szCs w:val="32"/>
        </w:rPr>
        <w:t>或青年台商</w:t>
      </w:r>
      <w:r w:rsidR="0013062C" w:rsidRPr="000C429C">
        <w:rPr>
          <w:rFonts w:ascii="標楷體" w:hAnsi="標楷體" w:hint="eastAsia"/>
          <w:sz w:val="32"/>
          <w:szCs w:val="32"/>
        </w:rPr>
        <w:t>創業，</w:t>
      </w:r>
      <w:r w:rsidRPr="0002546B">
        <w:rPr>
          <w:rFonts w:hAnsi="標楷體"/>
          <w:sz w:val="32"/>
          <w:szCs w:val="32"/>
        </w:rPr>
        <w:t>於</w:t>
      </w:r>
      <w:r w:rsidR="0002546B" w:rsidRPr="0002546B">
        <w:rPr>
          <w:sz w:val="32"/>
          <w:szCs w:val="32"/>
        </w:rPr>
        <w:t>103</w:t>
      </w:r>
      <w:r w:rsidR="0002546B" w:rsidRPr="0002546B">
        <w:rPr>
          <w:rFonts w:hAnsi="標楷體"/>
          <w:sz w:val="32"/>
          <w:szCs w:val="32"/>
        </w:rPr>
        <w:t>年擔任</w:t>
      </w:r>
      <w:r w:rsidRPr="0002546B">
        <w:rPr>
          <w:rFonts w:hAnsi="標楷體"/>
          <w:sz w:val="32"/>
          <w:szCs w:val="32"/>
        </w:rPr>
        <w:t>第</w:t>
      </w:r>
      <w:r w:rsidRPr="0002546B">
        <w:rPr>
          <w:sz w:val="32"/>
          <w:szCs w:val="32"/>
        </w:rPr>
        <w:t>20</w:t>
      </w:r>
      <w:r w:rsidRPr="0002546B">
        <w:rPr>
          <w:rFonts w:hAnsi="標楷體"/>
          <w:sz w:val="32"/>
          <w:szCs w:val="32"/>
        </w:rPr>
        <w:t>屆</w:t>
      </w:r>
      <w:r w:rsidR="0002546B" w:rsidRPr="0002546B">
        <w:rPr>
          <w:rFonts w:hAnsi="標楷體"/>
          <w:sz w:val="32"/>
          <w:szCs w:val="32"/>
        </w:rPr>
        <w:t>總會長時，</w:t>
      </w:r>
      <w:r w:rsidR="00DB71E5">
        <w:rPr>
          <w:rFonts w:ascii="標楷體" w:hAnsi="標楷體" w:hint="eastAsia"/>
          <w:sz w:val="32"/>
          <w:szCs w:val="32"/>
        </w:rPr>
        <w:t>特</w:t>
      </w:r>
      <w:r w:rsidR="0013062C" w:rsidRPr="0002546B">
        <w:rPr>
          <w:rFonts w:hAnsi="標楷體"/>
          <w:sz w:val="32"/>
          <w:szCs w:val="32"/>
        </w:rPr>
        <w:t>籌</w:t>
      </w:r>
      <w:r w:rsidR="0013062C" w:rsidRPr="0002546B">
        <w:rPr>
          <w:rFonts w:hAnsi="標楷體"/>
          <w:color w:val="000000"/>
          <w:sz w:val="32"/>
          <w:szCs w:val="32"/>
        </w:rPr>
        <w:t>資美金</w:t>
      </w:r>
      <w:proofErr w:type="gramStart"/>
      <w:r w:rsidR="0013062C" w:rsidRPr="0002546B">
        <w:rPr>
          <w:rFonts w:hAnsi="標楷體"/>
          <w:color w:val="000000"/>
          <w:sz w:val="32"/>
          <w:szCs w:val="32"/>
        </w:rPr>
        <w:t>一</w:t>
      </w:r>
      <w:proofErr w:type="gramEnd"/>
      <w:r w:rsidR="0013062C" w:rsidRPr="0002546B">
        <w:rPr>
          <w:rFonts w:hAnsi="標楷體"/>
          <w:color w:val="000000"/>
          <w:sz w:val="32"/>
          <w:szCs w:val="32"/>
        </w:rPr>
        <w:t>百萬元</w:t>
      </w:r>
      <w:r w:rsidR="0013062C" w:rsidRPr="0002546B">
        <w:rPr>
          <w:rFonts w:hAnsi="標楷體"/>
          <w:sz w:val="32"/>
          <w:szCs w:val="32"/>
        </w:rPr>
        <w:t>，在</w:t>
      </w:r>
      <w:r w:rsidR="009B3789">
        <w:rPr>
          <w:rFonts w:hAnsi="標楷體" w:hint="eastAsia"/>
          <w:sz w:val="32"/>
          <w:szCs w:val="32"/>
        </w:rPr>
        <w:t>本</w:t>
      </w:r>
      <w:r w:rsidR="0013062C" w:rsidRPr="0002546B">
        <w:rPr>
          <w:rFonts w:hAnsi="標楷體"/>
          <w:sz w:val="32"/>
          <w:szCs w:val="32"/>
        </w:rPr>
        <w:t>總會設置「海外台商</w:t>
      </w:r>
      <w:r w:rsidR="00DB71E5">
        <w:rPr>
          <w:rFonts w:hAnsi="標楷體" w:hint="eastAsia"/>
          <w:sz w:val="32"/>
          <w:szCs w:val="32"/>
        </w:rPr>
        <w:t>青年</w:t>
      </w:r>
      <w:r w:rsidR="0013062C" w:rsidRPr="0002546B">
        <w:rPr>
          <w:rFonts w:hAnsi="標楷體"/>
          <w:sz w:val="32"/>
          <w:szCs w:val="32"/>
        </w:rPr>
        <w:t>創</w:t>
      </w:r>
      <w:r w:rsidR="0013062C" w:rsidRPr="000C429C">
        <w:rPr>
          <w:rFonts w:ascii="標楷體" w:hAnsi="標楷體" w:hint="eastAsia"/>
          <w:sz w:val="32"/>
          <w:szCs w:val="32"/>
        </w:rPr>
        <w:t>業</w:t>
      </w:r>
      <w:r w:rsidR="002D033F" w:rsidRPr="002D033F">
        <w:rPr>
          <w:rFonts w:hint="eastAsia"/>
          <w:bCs/>
          <w:sz w:val="32"/>
          <w:szCs w:val="32"/>
        </w:rPr>
        <w:t>投資</w:t>
      </w:r>
      <w:r w:rsidR="00DB71E5">
        <w:rPr>
          <w:rFonts w:hint="eastAsia"/>
          <w:bCs/>
          <w:sz w:val="32"/>
          <w:szCs w:val="32"/>
        </w:rPr>
        <w:t>基金</w:t>
      </w:r>
      <w:r w:rsidR="00B23E8A">
        <w:rPr>
          <w:rFonts w:ascii="標楷體" w:hAnsi="標楷體" w:hint="eastAsia"/>
          <w:sz w:val="32"/>
          <w:szCs w:val="32"/>
        </w:rPr>
        <w:t>」，作為</w:t>
      </w:r>
      <w:r w:rsidR="009B3789">
        <w:rPr>
          <w:rFonts w:ascii="標楷體" w:hAnsi="標楷體" w:hint="eastAsia"/>
          <w:sz w:val="32"/>
          <w:szCs w:val="32"/>
        </w:rPr>
        <w:t>協助</w:t>
      </w:r>
      <w:r w:rsidR="00B23E8A">
        <w:rPr>
          <w:rFonts w:ascii="標楷體" w:hAnsi="標楷體" w:hint="eastAsia"/>
          <w:sz w:val="32"/>
          <w:szCs w:val="32"/>
        </w:rPr>
        <w:t>海外</w:t>
      </w:r>
      <w:r w:rsidR="00DB71E5">
        <w:rPr>
          <w:rFonts w:ascii="標楷體" w:hAnsi="標楷體" w:hint="eastAsia"/>
          <w:sz w:val="32"/>
          <w:szCs w:val="32"/>
        </w:rPr>
        <w:t>青年台商</w:t>
      </w:r>
      <w:r w:rsidR="0013062C" w:rsidRPr="000C429C">
        <w:rPr>
          <w:rFonts w:ascii="標楷體" w:hAnsi="標楷體" w:hint="eastAsia"/>
          <w:sz w:val="32"/>
          <w:szCs w:val="32"/>
        </w:rPr>
        <w:t>創業、獎助參與投資、創新及發明等，</w:t>
      </w:r>
      <w:r w:rsidR="00B23E8A" w:rsidRPr="00B23E8A">
        <w:rPr>
          <w:rFonts w:hint="eastAsia"/>
          <w:sz w:val="32"/>
          <w:szCs w:val="32"/>
        </w:rPr>
        <w:t>以促進經驗傳承，壯大海外台商經濟力量，進而使本會永續發展</w:t>
      </w:r>
      <w:r w:rsidR="00B23E8A">
        <w:rPr>
          <w:rFonts w:hint="eastAsia"/>
          <w:sz w:val="32"/>
          <w:szCs w:val="32"/>
        </w:rPr>
        <w:t>。</w:t>
      </w:r>
      <w:r w:rsidR="00DB71E5">
        <w:rPr>
          <w:rFonts w:hint="eastAsia"/>
          <w:sz w:val="32"/>
          <w:szCs w:val="32"/>
        </w:rPr>
        <w:t xml:space="preserve"> </w:t>
      </w:r>
    </w:p>
    <w:p w:rsidR="002D033F" w:rsidRPr="002A39C8" w:rsidRDefault="00B23E8A" w:rsidP="006B0433">
      <w:pPr>
        <w:pStyle w:val="af2"/>
        <w:numPr>
          <w:ilvl w:val="0"/>
          <w:numId w:val="21"/>
        </w:numPr>
        <w:snapToGrid w:val="0"/>
        <w:spacing w:beforeLines="50" w:before="180" w:line="400" w:lineRule="exact"/>
        <w:ind w:leftChars="0" w:left="1276" w:hanging="709"/>
        <w:rPr>
          <w:rFonts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</w:rPr>
        <w:t>「</w:t>
      </w:r>
      <w:r w:rsidR="0002546B" w:rsidRPr="002D033F">
        <w:rPr>
          <w:rFonts w:ascii="新細明體" w:hAnsi="新細明體" w:hint="eastAsia"/>
          <w:sz w:val="32"/>
          <w:szCs w:val="32"/>
        </w:rPr>
        <w:t>海外台商青年創業</w:t>
      </w:r>
      <w:r w:rsidR="0002546B" w:rsidRPr="002D033F">
        <w:rPr>
          <w:rFonts w:hint="eastAsia"/>
          <w:sz w:val="32"/>
          <w:szCs w:val="32"/>
        </w:rPr>
        <w:t>投資</w:t>
      </w:r>
      <w:r w:rsidR="002A39C8">
        <w:rPr>
          <w:rFonts w:hint="eastAsia"/>
          <w:sz w:val="32"/>
          <w:szCs w:val="32"/>
        </w:rPr>
        <w:t>基金</w:t>
      </w:r>
      <w:r w:rsidRPr="002A39C8">
        <w:rPr>
          <w:rFonts w:ascii="標楷體" w:hAnsi="標楷體" w:hint="eastAsia"/>
          <w:sz w:val="32"/>
          <w:szCs w:val="32"/>
        </w:rPr>
        <w:t>」</w:t>
      </w:r>
      <w:r w:rsidR="0002546B" w:rsidRPr="002A39C8">
        <w:rPr>
          <w:rFonts w:hint="eastAsia"/>
          <w:sz w:val="32"/>
          <w:szCs w:val="32"/>
        </w:rPr>
        <w:t>專案，</w:t>
      </w:r>
      <w:r w:rsidR="001668CC" w:rsidRPr="002A39C8">
        <w:rPr>
          <w:rFonts w:ascii="新細明體" w:hAnsi="新細明體" w:hint="eastAsia"/>
          <w:sz w:val="32"/>
          <w:szCs w:val="32"/>
        </w:rPr>
        <w:t>期限以五年為原則</w:t>
      </w:r>
      <w:r w:rsidR="00C56517">
        <w:rPr>
          <w:rFonts w:ascii="新細明體" w:hAnsi="新細明體" w:hint="eastAsia"/>
          <w:sz w:val="32"/>
          <w:szCs w:val="32"/>
        </w:rPr>
        <w:t>，</w:t>
      </w:r>
      <w:r w:rsidR="001668CC" w:rsidRPr="002A39C8">
        <w:rPr>
          <w:rFonts w:hAnsi="新細明體"/>
          <w:sz w:val="32"/>
          <w:szCs w:val="32"/>
        </w:rPr>
        <w:t>自</w:t>
      </w:r>
      <w:r w:rsidR="001668CC" w:rsidRPr="002A39C8">
        <w:rPr>
          <w:sz w:val="32"/>
          <w:szCs w:val="32"/>
        </w:rPr>
        <w:t>103</w:t>
      </w:r>
      <w:r w:rsidR="001668CC" w:rsidRPr="002A39C8">
        <w:rPr>
          <w:rFonts w:hAnsi="新細明體"/>
          <w:sz w:val="32"/>
          <w:szCs w:val="32"/>
        </w:rPr>
        <w:t>年至</w:t>
      </w:r>
      <w:r w:rsidR="001668CC" w:rsidRPr="002A39C8">
        <w:rPr>
          <w:sz w:val="32"/>
          <w:szCs w:val="32"/>
        </w:rPr>
        <w:t>108</w:t>
      </w:r>
      <w:r w:rsidR="001668CC" w:rsidRPr="002A39C8">
        <w:rPr>
          <w:rFonts w:hint="eastAsia"/>
          <w:sz w:val="32"/>
          <w:szCs w:val="32"/>
        </w:rPr>
        <w:t>年，已進行</w:t>
      </w:r>
      <w:r w:rsidR="001668CC" w:rsidRPr="002A39C8">
        <w:rPr>
          <w:rFonts w:hint="eastAsia"/>
          <w:sz w:val="32"/>
          <w:szCs w:val="32"/>
        </w:rPr>
        <w:t>3</w:t>
      </w:r>
      <w:r w:rsidR="001668CC" w:rsidRPr="002A39C8">
        <w:rPr>
          <w:rFonts w:hint="eastAsia"/>
          <w:sz w:val="32"/>
          <w:szCs w:val="32"/>
        </w:rPr>
        <w:t>年多，目前審核通過並參與投資</w:t>
      </w:r>
      <w:r w:rsidR="00651645" w:rsidRPr="002A39C8">
        <w:rPr>
          <w:rFonts w:hint="eastAsia"/>
          <w:sz w:val="32"/>
          <w:szCs w:val="32"/>
        </w:rPr>
        <w:t>共</w:t>
      </w:r>
      <w:r w:rsidR="001668CC" w:rsidRPr="002A39C8">
        <w:rPr>
          <w:rFonts w:hint="eastAsia"/>
          <w:sz w:val="32"/>
          <w:szCs w:val="32"/>
        </w:rPr>
        <w:t>有</w:t>
      </w:r>
      <w:r w:rsidR="001668CC" w:rsidRPr="002A39C8">
        <w:rPr>
          <w:rFonts w:hint="eastAsia"/>
          <w:sz w:val="32"/>
          <w:szCs w:val="32"/>
        </w:rPr>
        <w:t>3</w:t>
      </w:r>
      <w:r w:rsidR="001668CC" w:rsidRPr="002A39C8">
        <w:rPr>
          <w:rFonts w:hint="eastAsia"/>
          <w:sz w:val="32"/>
          <w:szCs w:val="32"/>
        </w:rPr>
        <w:t>家</w:t>
      </w:r>
      <w:r w:rsidR="0002546B" w:rsidRPr="002A39C8">
        <w:rPr>
          <w:rFonts w:hAnsi="新細明體"/>
          <w:sz w:val="32"/>
          <w:szCs w:val="32"/>
        </w:rPr>
        <w:t>。</w:t>
      </w:r>
      <w:r w:rsidR="00494DF0" w:rsidRPr="002A39C8">
        <w:rPr>
          <w:rFonts w:ascii="標楷體" w:hAnsi="標楷體" w:hint="eastAsia"/>
          <w:sz w:val="32"/>
          <w:szCs w:val="32"/>
        </w:rPr>
        <w:t>歡迎</w:t>
      </w:r>
      <w:r w:rsidR="00CD777A" w:rsidRPr="002A39C8">
        <w:rPr>
          <w:rFonts w:ascii="標楷體" w:hAnsi="標楷體" w:hint="eastAsia"/>
          <w:sz w:val="32"/>
          <w:szCs w:val="32"/>
        </w:rPr>
        <w:t>符合</w:t>
      </w:r>
      <w:r w:rsidR="00CD777A" w:rsidRPr="002A39C8">
        <w:rPr>
          <w:rFonts w:hint="eastAsia"/>
          <w:sz w:val="32"/>
          <w:szCs w:val="32"/>
        </w:rPr>
        <w:t>投資</w:t>
      </w:r>
      <w:r w:rsidR="00CD777A" w:rsidRPr="002A39C8">
        <w:rPr>
          <w:rFonts w:ascii="標楷體" w:hAnsi="標楷體" w:hint="eastAsia"/>
          <w:color w:val="000000"/>
          <w:sz w:val="32"/>
          <w:szCs w:val="32"/>
        </w:rPr>
        <w:t>要點之</w:t>
      </w:r>
      <w:r w:rsidR="00CD777A" w:rsidRPr="002A39C8">
        <w:rPr>
          <w:rFonts w:ascii="新細明體" w:hAnsi="新細明體" w:hint="eastAsia"/>
          <w:sz w:val="32"/>
          <w:szCs w:val="32"/>
        </w:rPr>
        <w:t>本會所屬商會會員</w:t>
      </w:r>
      <w:r w:rsidR="00CD777A" w:rsidRPr="002A39C8">
        <w:rPr>
          <w:rFonts w:ascii="標楷體" w:hAnsi="標楷體" w:hint="eastAsia"/>
          <w:sz w:val="32"/>
          <w:szCs w:val="32"/>
        </w:rPr>
        <w:t>、</w:t>
      </w:r>
      <w:r w:rsidR="00CD777A" w:rsidRPr="002A39C8">
        <w:rPr>
          <w:rFonts w:ascii="新細明體" w:hAnsi="新細明體" w:hint="eastAsia"/>
          <w:sz w:val="32"/>
          <w:szCs w:val="32"/>
        </w:rPr>
        <w:t>子女或青年台商提出申請。</w:t>
      </w:r>
    </w:p>
    <w:p w:rsidR="00EB172B" w:rsidRPr="006B0433" w:rsidRDefault="002D033F" w:rsidP="006B0433">
      <w:pPr>
        <w:snapToGrid w:val="0"/>
        <w:spacing w:beforeLines="50" w:before="180" w:line="300" w:lineRule="exact"/>
        <w:ind w:left="1001" w:hangingChars="455" w:hanging="1001"/>
        <w:jc w:val="both"/>
        <w:rPr>
          <w:rFonts w:ascii="標楷體" w:hAnsi="標楷體"/>
          <w:color w:val="000000"/>
          <w:sz w:val="22"/>
          <w:szCs w:val="22"/>
        </w:rPr>
      </w:pPr>
      <w:r w:rsidRPr="006B0433">
        <w:rPr>
          <w:rFonts w:ascii="標楷體" w:hAnsi="標楷體" w:hint="eastAsia"/>
          <w:color w:val="000000"/>
          <w:sz w:val="22"/>
          <w:szCs w:val="22"/>
        </w:rPr>
        <w:t>正</w:t>
      </w:r>
      <w:r w:rsidR="00EB172B" w:rsidRPr="006B0433">
        <w:rPr>
          <w:rFonts w:ascii="標楷體" w:hAnsi="標楷體" w:hint="eastAsia"/>
          <w:color w:val="000000"/>
          <w:sz w:val="22"/>
          <w:szCs w:val="22"/>
        </w:rPr>
        <w:t xml:space="preserve"> </w:t>
      </w:r>
      <w:r w:rsidRPr="006B0433">
        <w:rPr>
          <w:rFonts w:ascii="標楷體" w:hAnsi="標楷體" w:hint="eastAsia"/>
          <w:color w:val="000000"/>
          <w:sz w:val="22"/>
          <w:szCs w:val="22"/>
        </w:rPr>
        <w:t xml:space="preserve">  </w:t>
      </w:r>
      <w:r w:rsidR="00EB172B" w:rsidRPr="006B0433">
        <w:rPr>
          <w:rFonts w:ascii="標楷體" w:hAnsi="標楷體" w:hint="eastAsia"/>
          <w:color w:val="000000"/>
          <w:sz w:val="22"/>
          <w:szCs w:val="22"/>
        </w:rPr>
        <w:t>本：</w:t>
      </w:r>
      <w:r w:rsidRPr="006B0433">
        <w:rPr>
          <w:rFonts w:ascii="Arial" w:hAnsi="Arial" w:cs="Arial" w:hint="eastAsia"/>
          <w:color w:val="000000"/>
          <w:sz w:val="22"/>
          <w:szCs w:val="22"/>
        </w:rPr>
        <w:t>北美洲台灣商會聯合總會、亞洲台灣商會聯合總會、歐洲台灣商會聯合總會、非洲台灣商會聯合總會、中南美洲台灣商會聯合總會、大洋洲台灣商會聯合總會</w:t>
      </w:r>
      <w:r w:rsidRPr="006B0433">
        <w:rPr>
          <w:rFonts w:ascii="標楷體" w:hAnsi="標楷體" w:cs="Arial" w:hint="eastAsia"/>
          <w:color w:val="000000"/>
          <w:sz w:val="22"/>
          <w:szCs w:val="22"/>
        </w:rPr>
        <w:t>、</w:t>
      </w:r>
      <w:r w:rsidRPr="006B0433">
        <w:rPr>
          <w:rFonts w:ascii="Arial" w:hAnsi="Arial" w:cs="Arial" w:hint="eastAsia"/>
          <w:color w:val="000000"/>
          <w:sz w:val="22"/>
          <w:szCs w:val="22"/>
        </w:rPr>
        <w:t>青商會</w:t>
      </w:r>
      <w:r w:rsidRPr="006B0433">
        <w:rPr>
          <w:rFonts w:ascii="標楷體" w:hint="eastAsia"/>
          <w:sz w:val="22"/>
          <w:szCs w:val="22"/>
        </w:rPr>
        <w:t xml:space="preserve"> </w:t>
      </w:r>
      <w:r w:rsidRPr="006B0433">
        <w:rPr>
          <w:rFonts w:ascii="標楷體" w:hAnsi="標楷體"/>
          <w:sz w:val="22"/>
          <w:szCs w:val="22"/>
        </w:rPr>
        <w:t xml:space="preserve"> </w:t>
      </w:r>
    </w:p>
    <w:p w:rsidR="002D033F" w:rsidRPr="006B0433" w:rsidRDefault="002D033F" w:rsidP="006B0433">
      <w:pPr>
        <w:snapToGrid w:val="0"/>
        <w:spacing w:line="400" w:lineRule="exact"/>
        <w:ind w:left="876" w:hangingChars="398" w:hanging="876"/>
        <w:rPr>
          <w:rFonts w:ascii="標楷體" w:hAnsi="標楷體"/>
          <w:color w:val="000000"/>
          <w:sz w:val="22"/>
          <w:szCs w:val="22"/>
        </w:rPr>
      </w:pPr>
      <w:r w:rsidRPr="006B0433">
        <w:rPr>
          <w:rFonts w:ascii="標楷體" w:hAnsi="標楷體" w:hint="eastAsia"/>
          <w:color w:val="000000"/>
          <w:sz w:val="22"/>
          <w:szCs w:val="22"/>
        </w:rPr>
        <w:t>副   本：許監事長明芳</w:t>
      </w:r>
      <w:r w:rsidR="004A13DA" w:rsidRPr="006B0433">
        <w:rPr>
          <w:rFonts w:ascii="標楷體" w:hAnsi="標楷體" w:hint="eastAsia"/>
          <w:color w:val="000000"/>
          <w:sz w:val="22"/>
          <w:szCs w:val="22"/>
        </w:rPr>
        <w:t>、理監事以上人員</w:t>
      </w:r>
    </w:p>
    <w:p w:rsidR="002228E6" w:rsidRPr="005C17E5" w:rsidRDefault="002228E6" w:rsidP="006B0433">
      <w:pPr>
        <w:adjustRightInd w:val="0"/>
        <w:snapToGrid w:val="0"/>
        <w:spacing w:beforeLines="50" w:before="180" w:line="400" w:lineRule="exact"/>
        <w:ind w:left="1445" w:rightChars="91" w:right="255"/>
        <w:rPr>
          <w:rFonts w:ascii="標楷體" w:hAnsi="標楷體"/>
          <w:color w:val="000000"/>
          <w:sz w:val="32"/>
          <w:szCs w:val="32"/>
        </w:rPr>
      </w:pPr>
    </w:p>
    <w:p w:rsidR="00B60E21" w:rsidRPr="002D033F" w:rsidRDefault="00C83A57" w:rsidP="002D033F">
      <w:pPr>
        <w:snapToGrid w:val="0"/>
        <w:spacing w:before="120" w:line="840" w:lineRule="exact"/>
        <w:ind w:rightChars="91" w:right="255"/>
        <w:jc w:val="both"/>
        <w:rPr>
          <w:rFonts w:ascii="王漢宗粗毛楷" w:eastAsia="王漢宗粗毛楷" w:hAnsi="文鼎毛楷H"/>
          <w:b/>
          <w:color w:val="000000"/>
          <w:spacing w:val="-20"/>
          <w:sz w:val="96"/>
          <w:szCs w:val="96"/>
        </w:rPr>
      </w:pPr>
      <w:r>
        <w:rPr>
          <w:rFonts w:ascii="新細明體" w:eastAsia="新細明體" w:hAnsi="新細明體" w:cs="新細明體" w:hint="eastAsia"/>
          <w:color w:val="000000"/>
          <w:spacing w:val="20"/>
          <w:sz w:val="52"/>
          <w:szCs w:val="52"/>
        </w:rPr>
        <w:t xml:space="preserve">　　　</w:t>
      </w:r>
      <w:r w:rsidR="00B16305">
        <w:rPr>
          <w:rFonts w:ascii="新細明體" w:eastAsia="新細明體" w:hAnsi="新細明體" w:cs="新細明體" w:hint="eastAsia"/>
          <w:color w:val="000000"/>
          <w:spacing w:val="20"/>
          <w:sz w:val="52"/>
          <w:szCs w:val="52"/>
        </w:rPr>
        <w:t xml:space="preserve">   </w:t>
      </w:r>
      <w:r w:rsidR="009A2F09">
        <w:rPr>
          <w:rFonts w:ascii="新細明體" w:eastAsia="新細明體" w:hAnsi="新細明體" w:cs="新細明體" w:hint="eastAsia"/>
          <w:color w:val="000000"/>
          <w:spacing w:val="20"/>
          <w:sz w:val="52"/>
          <w:szCs w:val="52"/>
        </w:rPr>
        <w:t xml:space="preserve">    </w:t>
      </w:r>
      <w:r w:rsidR="00EB172B">
        <w:rPr>
          <w:rFonts w:ascii="新細明體" w:eastAsia="新細明體" w:hAnsi="新細明體" w:cs="新細明體" w:hint="eastAsia"/>
          <w:color w:val="000000"/>
          <w:spacing w:val="20"/>
          <w:sz w:val="52"/>
          <w:szCs w:val="52"/>
        </w:rPr>
        <w:t xml:space="preserve">   </w:t>
      </w:r>
      <w:r w:rsidR="002D033F">
        <w:rPr>
          <w:rFonts w:ascii="新細明體" w:eastAsia="新細明體" w:hAnsi="新細明體" w:cs="新細明體" w:hint="eastAsia"/>
          <w:color w:val="000000"/>
          <w:spacing w:val="20"/>
          <w:sz w:val="52"/>
          <w:szCs w:val="52"/>
        </w:rPr>
        <w:t xml:space="preserve"> </w:t>
      </w:r>
      <w:r w:rsidR="009A2F09">
        <w:rPr>
          <w:rFonts w:ascii="新細明體" w:eastAsia="新細明體" w:hAnsi="新細明體" w:cs="新細明體" w:hint="eastAsia"/>
          <w:color w:val="000000"/>
          <w:spacing w:val="20"/>
          <w:sz w:val="52"/>
          <w:szCs w:val="52"/>
        </w:rPr>
        <w:t xml:space="preserve"> </w:t>
      </w:r>
      <w:bookmarkStart w:id="0" w:name="_GoBack"/>
      <w:bookmarkEnd w:id="0"/>
      <w:r w:rsidR="009A2F09">
        <w:rPr>
          <w:rFonts w:ascii="標楷體" w:hAnsi="標楷體" w:hint="eastAsia"/>
          <w:sz w:val="44"/>
          <w:szCs w:val="44"/>
        </w:rPr>
        <w:t>總會長</w:t>
      </w:r>
      <w:r w:rsidR="00C53084">
        <w:rPr>
          <w:rFonts w:ascii="標楷體" w:hAnsi="標楷體" w:hint="eastAsia"/>
          <w:sz w:val="44"/>
          <w:szCs w:val="44"/>
        </w:rPr>
        <w:t xml:space="preserve"> </w:t>
      </w:r>
      <w:r w:rsidR="002D033F" w:rsidRPr="002D033F">
        <w:rPr>
          <w:rFonts w:ascii="標楷體" w:hAnsi="標楷體" w:hint="eastAsia"/>
          <w:b/>
          <w:sz w:val="96"/>
          <w:szCs w:val="96"/>
        </w:rPr>
        <w:t>林貴香</w:t>
      </w:r>
    </w:p>
    <w:sectPr w:rsidR="00B60E21" w:rsidRPr="002D033F" w:rsidSect="002D033F">
      <w:footerReference w:type="even" r:id="rId10"/>
      <w:footerReference w:type="default" r:id="rId11"/>
      <w:pgSz w:w="11906" w:h="16838" w:code="9"/>
      <w:pgMar w:top="993" w:right="991" w:bottom="510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21" w:rsidRDefault="00800221">
      <w:r>
        <w:separator/>
      </w:r>
    </w:p>
  </w:endnote>
  <w:endnote w:type="continuationSeparator" w:id="0">
    <w:p w:rsidR="00800221" w:rsidRDefault="0080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mbicio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典匠粗隸">
    <w:altName w:val="Arial Unicode MS"/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王漢宗粗毛楷">
    <w:altName w:val="Arial Unicode MS"/>
    <w:panose1 w:val="02000000000000000000"/>
    <w:charset w:val="88"/>
    <w:family w:val="auto"/>
    <w:pitch w:val="variable"/>
    <w:sig w:usb0="00000003" w:usb1="28880000" w:usb2="00000016" w:usb3="00000000" w:csb0="00100000" w:csb1="00000000"/>
  </w:font>
  <w:font w:name="文鼎毛楷H">
    <w:altName w:val="Arial Unicode MS"/>
    <w:panose1 w:val="00000000000000000000"/>
    <w:charset w:val="88"/>
    <w:family w:val="script"/>
    <w:notTrueType/>
    <w:pitch w:val="variable"/>
    <w:sig w:usb0="00000000" w:usb1="38CF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E5" w:rsidRDefault="002C794B" w:rsidP="007805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B71E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71E5" w:rsidRDefault="00DB71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E5" w:rsidRPr="007805D4" w:rsidRDefault="002C794B" w:rsidP="006C0A7F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7805D4">
      <w:rPr>
        <w:rStyle w:val="a6"/>
        <w:sz w:val="28"/>
        <w:szCs w:val="28"/>
      </w:rPr>
      <w:fldChar w:fldCharType="begin"/>
    </w:r>
    <w:r w:rsidR="00DB71E5" w:rsidRPr="007805D4">
      <w:rPr>
        <w:rStyle w:val="a6"/>
        <w:sz w:val="28"/>
        <w:szCs w:val="28"/>
      </w:rPr>
      <w:instrText xml:space="preserve">PAGE  </w:instrText>
    </w:r>
    <w:r w:rsidRPr="007805D4">
      <w:rPr>
        <w:rStyle w:val="a6"/>
        <w:sz w:val="28"/>
        <w:szCs w:val="28"/>
      </w:rPr>
      <w:fldChar w:fldCharType="separate"/>
    </w:r>
    <w:r w:rsidR="006B0433">
      <w:rPr>
        <w:rStyle w:val="a6"/>
        <w:noProof/>
        <w:sz w:val="28"/>
        <w:szCs w:val="28"/>
      </w:rPr>
      <w:t>1</w:t>
    </w:r>
    <w:r w:rsidRPr="007805D4">
      <w:rPr>
        <w:rStyle w:val="a6"/>
        <w:sz w:val="28"/>
        <w:szCs w:val="28"/>
      </w:rPr>
      <w:fldChar w:fldCharType="end"/>
    </w:r>
  </w:p>
  <w:p w:rsidR="00DB71E5" w:rsidRDefault="00DB71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21" w:rsidRDefault="00800221">
      <w:r>
        <w:separator/>
      </w:r>
    </w:p>
  </w:footnote>
  <w:footnote w:type="continuationSeparator" w:id="0">
    <w:p w:rsidR="00800221" w:rsidRDefault="0080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CE2"/>
    <w:multiLevelType w:val="hybridMultilevel"/>
    <w:tmpl w:val="05D2CB88"/>
    <w:lvl w:ilvl="0" w:tplc="61601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A52044"/>
    <w:multiLevelType w:val="hybridMultilevel"/>
    <w:tmpl w:val="063A1FEC"/>
    <w:lvl w:ilvl="0" w:tplc="3424A44E">
      <w:start w:val="1"/>
      <w:numFmt w:val="decimal"/>
      <w:lvlText w:val="%1.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4"/>
        </w:tabs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4"/>
        </w:tabs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4"/>
        </w:tabs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4"/>
        </w:tabs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4"/>
        </w:tabs>
        <w:ind w:left="4214" w:hanging="480"/>
      </w:pPr>
    </w:lvl>
  </w:abstractNum>
  <w:abstractNum w:abstractNumId="2">
    <w:nsid w:val="20C27788"/>
    <w:multiLevelType w:val="hybridMultilevel"/>
    <w:tmpl w:val="D79AC5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8B02CEB"/>
    <w:multiLevelType w:val="hybridMultilevel"/>
    <w:tmpl w:val="DD967B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DB52C6"/>
    <w:multiLevelType w:val="hybridMultilevel"/>
    <w:tmpl w:val="6BA40D08"/>
    <w:lvl w:ilvl="0" w:tplc="0409000F">
      <w:start w:val="1"/>
      <w:numFmt w:val="decimal"/>
      <w:lvlText w:val="%1."/>
      <w:lvlJc w:val="left"/>
      <w:pPr>
        <w:tabs>
          <w:tab w:val="num" w:pos="460"/>
        </w:tabs>
        <w:ind w:left="4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0"/>
        </w:tabs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0"/>
        </w:tabs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0"/>
        </w:tabs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80"/>
      </w:pPr>
    </w:lvl>
  </w:abstractNum>
  <w:abstractNum w:abstractNumId="5">
    <w:nsid w:val="30806CD1"/>
    <w:multiLevelType w:val="hybridMultilevel"/>
    <w:tmpl w:val="7BCA61BA"/>
    <w:lvl w:ilvl="0" w:tplc="446A294A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>
    <w:nsid w:val="3996783A"/>
    <w:multiLevelType w:val="hybridMultilevel"/>
    <w:tmpl w:val="FDBEF6BC"/>
    <w:lvl w:ilvl="0" w:tplc="255E0CEC">
      <w:start w:val="1"/>
      <w:numFmt w:val="taiwaneseCountingThousand"/>
      <w:lvlText w:val="%1、"/>
      <w:lvlJc w:val="left"/>
      <w:pPr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7">
    <w:nsid w:val="528E57F5"/>
    <w:multiLevelType w:val="hybridMultilevel"/>
    <w:tmpl w:val="104A4B78"/>
    <w:lvl w:ilvl="0" w:tplc="04090015">
      <w:start w:val="1"/>
      <w:numFmt w:val="taiwaneseCountingThousand"/>
      <w:lvlText w:val="%1、"/>
      <w:lvlJc w:val="left"/>
      <w:pPr>
        <w:ind w:left="9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8">
    <w:nsid w:val="58091190"/>
    <w:multiLevelType w:val="hybridMultilevel"/>
    <w:tmpl w:val="F61290F0"/>
    <w:lvl w:ilvl="0" w:tplc="04090015">
      <w:start w:val="1"/>
      <w:numFmt w:val="taiwaneseCountingThousand"/>
      <w:lvlText w:val="%1、"/>
      <w:lvlJc w:val="left"/>
      <w:pPr>
        <w:ind w:left="14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9">
    <w:nsid w:val="5CAF75EE"/>
    <w:multiLevelType w:val="hybridMultilevel"/>
    <w:tmpl w:val="C5E45288"/>
    <w:lvl w:ilvl="0" w:tplc="E3DAC0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D7F0AAF"/>
    <w:multiLevelType w:val="hybridMultilevel"/>
    <w:tmpl w:val="2F346088"/>
    <w:lvl w:ilvl="0" w:tplc="2DDE192A">
      <w:start w:val="1"/>
      <w:numFmt w:val="taiwaneseCountingThousand"/>
      <w:lvlText w:val="%1、"/>
      <w:lvlJc w:val="left"/>
      <w:pPr>
        <w:tabs>
          <w:tab w:val="num" w:pos="1445"/>
        </w:tabs>
        <w:ind w:left="1445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5"/>
        </w:tabs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5"/>
        </w:tabs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5"/>
        </w:tabs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5"/>
        </w:tabs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5"/>
        </w:tabs>
        <w:ind w:left="4985" w:hanging="480"/>
      </w:pPr>
    </w:lvl>
  </w:abstractNum>
  <w:abstractNum w:abstractNumId="11">
    <w:nsid w:val="60A30A44"/>
    <w:multiLevelType w:val="hybridMultilevel"/>
    <w:tmpl w:val="1C4CF322"/>
    <w:lvl w:ilvl="0" w:tplc="04090015">
      <w:start w:val="1"/>
      <w:numFmt w:val="taiwaneseCountingThousand"/>
      <w:lvlText w:val="%1、"/>
      <w:lvlJc w:val="left"/>
      <w:pPr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2">
    <w:nsid w:val="64723128"/>
    <w:multiLevelType w:val="hybridMultilevel"/>
    <w:tmpl w:val="806C4488"/>
    <w:lvl w:ilvl="0" w:tplc="5DA63A42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3">
    <w:nsid w:val="65C5751A"/>
    <w:multiLevelType w:val="hybridMultilevel"/>
    <w:tmpl w:val="14429AFC"/>
    <w:lvl w:ilvl="0" w:tplc="E9D641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Arial" w:eastAsia="Arial Unicode MS" w:hAnsi="Arial" w:cs="Arial" w:hint="default"/>
      </w:rPr>
    </w:lvl>
    <w:lvl w:ilvl="1" w:tplc="8C4CAFB2">
      <w:start w:val="5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新細明體" w:eastAsia="新細明體" w:hAnsi="新細明體" w:cs="Arial" w:hint="eastAsia"/>
      </w:rPr>
    </w:lvl>
    <w:lvl w:ilvl="2" w:tplc="36F84F6E">
      <w:start w:val="1"/>
      <w:numFmt w:val="decimalZero"/>
      <w:lvlText w:val="%3."/>
      <w:lvlJc w:val="left"/>
      <w:pPr>
        <w:tabs>
          <w:tab w:val="num" w:pos="1560"/>
        </w:tabs>
        <w:ind w:left="15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>
    <w:nsid w:val="667B4F0C"/>
    <w:multiLevelType w:val="hybridMultilevel"/>
    <w:tmpl w:val="E5FC99B2"/>
    <w:lvl w:ilvl="0" w:tplc="BE9E340E">
      <w:start w:val="1"/>
      <w:numFmt w:val="taiwaneseCountingThousand"/>
      <w:lvlText w:val="%1、"/>
      <w:lvlJc w:val="left"/>
      <w:pPr>
        <w:tabs>
          <w:tab w:val="num" w:pos="1361"/>
        </w:tabs>
        <w:ind w:left="1361" w:hanging="720"/>
      </w:pPr>
      <w:rPr>
        <w:rFonts w:ascii="Arial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1"/>
        </w:tabs>
        <w:ind w:left="1601" w:hanging="48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1"/>
        </w:tabs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1"/>
        </w:tabs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1"/>
        </w:tabs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1"/>
        </w:tabs>
        <w:ind w:left="4961" w:hanging="480"/>
      </w:pPr>
    </w:lvl>
  </w:abstractNum>
  <w:abstractNum w:abstractNumId="15">
    <w:nsid w:val="68375D02"/>
    <w:multiLevelType w:val="hybridMultilevel"/>
    <w:tmpl w:val="711A4F36"/>
    <w:lvl w:ilvl="0" w:tplc="38D8319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b w:val="0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90E55E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224C2F3A">
      <w:numFmt w:val="bullet"/>
      <w:lvlText w:val="□"/>
      <w:lvlJc w:val="left"/>
      <w:pPr>
        <w:tabs>
          <w:tab w:val="num" w:pos="1875"/>
        </w:tabs>
        <w:ind w:left="1875" w:hanging="435"/>
      </w:pPr>
      <w:rPr>
        <w:rFonts w:ascii="標楷體" w:eastAsia="標楷體" w:hAnsi="標楷體" w:cs="Arial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ADF37E9"/>
    <w:multiLevelType w:val="hybridMultilevel"/>
    <w:tmpl w:val="CEA651BE"/>
    <w:lvl w:ilvl="0" w:tplc="0A1AD376">
      <w:start w:val="1"/>
      <w:numFmt w:val="taiwaneseCountingThousand"/>
      <w:lvlText w:val="%1、"/>
      <w:lvlJc w:val="left"/>
      <w:pPr>
        <w:ind w:left="1360" w:hanging="720"/>
      </w:pPr>
      <w:rPr>
        <w:rFonts w:ascii="Times New Roman" w:hAnsi="Arial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56514D"/>
    <w:multiLevelType w:val="hybridMultilevel"/>
    <w:tmpl w:val="3C10998E"/>
    <w:lvl w:ilvl="0" w:tplc="67D4AF5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8941BF2"/>
    <w:multiLevelType w:val="hybridMultilevel"/>
    <w:tmpl w:val="983A4E66"/>
    <w:lvl w:ilvl="0" w:tplc="04090015">
      <w:start w:val="1"/>
      <w:numFmt w:val="taiwaneseCountingThousand"/>
      <w:lvlText w:val="%1、"/>
      <w:lvlJc w:val="left"/>
      <w:pPr>
        <w:ind w:left="12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0" w:hanging="480"/>
      </w:pPr>
    </w:lvl>
    <w:lvl w:ilvl="2" w:tplc="0409001B" w:tentative="1">
      <w:start w:val="1"/>
      <w:numFmt w:val="lowerRoman"/>
      <w:lvlText w:val="%3."/>
      <w:lvlJc w:val="right"/>
      <w:pPr>
        <w:ind w:left="2230" w:hanging="480"/>
      </w:pPr>
    </w:lvl>
    <w:lvl w:ilvl="3" w:tplc="0409000F" w:tentative="1">
      <w:start w:val="1"/>
      <w:numFmt w:val="decimal"/>
      <w:lvlText w:val="%4."/>
      <w:lvlJc w:val="left"/>
      <w:pPr>
        <w:ind w:left="2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0" w:hanging="480"/>
      </w:pPr>
    </w:lvl>
    <w:lvl w:ilvl="5" w:tplc="0409001B" w:tentative="1">
      <w:start w:val="1"/>
      <w:numFmt w:val="lowerRoman"/>
      <w:lvlText w:val="%6."/>
      <w:lvlJc w:val="right"/>
      <w:pPr>
        <w:ind w:left="3670" w:hanging="480"/>
      </w:pPr>
    </w:lvl>
    <w:lvl w:ilvl="6" w:tplc="0409000F" w:tentative="1">
      <w:start w:val="1"/>
      <w:numFmt w:val="decimal"/>
      <w:lvlText w:val="%7."/>
      <w:lvlJc w:val="left"/>
      <w:pPr>
        <w:ind w:left="4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0" w:hanging="480"/>
      </w:pPr>
    </w:lvl>
    <w:lvl w:ilvl="8" w:tplc="0409001B" w:tentative="1">
      <w:start w:val="1"/>
      <w:numFmt w:val="lowerRoman"/>
      <w:lvlText w:val="%9."/>
      <w:lvlJc w:val="right"/>
      <w:pPr>
        <w:ind w:left="5110" w:hanging="480"/>
      </w:pPr>
    </w:lvl>
  </w:abstractNum>
  <w:abstractNum w:abstractNumId="19">
    <w:nsid w:val="7AB54F62"/>
    <w:multiLevelType w:val="hybridMultilevel"/>
    <w:tmpl w:val="383A849A"/>
    <w:lvl w:ilvl="0" w:tplc="7A8CCC54">
      <w:start w:val="1"/>
      <w:numFmt w:val="taiwaneseCountingThousand"/>
      <w:lvlText w:val="%1、"/>
      <w:lvlJc w:val="left"/>
      <w:pPr>
        <w:tabs>
          <w:tab w:val="num" w:pos="7200"/>
        </w:tabs>
        <w:ind w:left="7200" w:hanging="72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440"/>
        </w:tabs>
        <w:ind w:left="7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0"/>
        </w:tabs>
        <w:ind w:left="8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880"/>
        </w:tabs>
        <w:ind w:left="8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840"/>
        </w:tabs>
        <w:ind w:left="9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0320"/>
        </w:tabs>
        <w:ind w:left="10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480"/>
      </w:pPr>
    </w:lvl>
  </w:abstractNum>
  <w:abstractNum w:abstractNumId="20">
    <w:nsid w:val="7F744C20"/>
    <w:multiLevelType w:val="hybridMultilevel"/>
    <w:tmpl w:val="46C2DB2E"/>
    <w:lvl w:ilvl="0" w:tplc="C0E6B938">
      <w:start w:val="3"/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"/>
  </w:num>
  <w:num w:numId="5">
    <w:abstractNumId w:val="13"/>
  </w:num>
  <w:num w:numId="6">
    <w:abstractNumId w:val="20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17"/>
  </w:num>
  <w:num w:numId="12">
    <w:abstractNumId w:val="9"/>
  </w:num>
  <w:num w:numId="13">
    <w:abstractNumId w:val="19"/>
  </w:num>
  <w:num w:numId="14">
    <w:abstractNumId w:val="12"/>
  </w:num>
  <w:num w:numId="15">
    <w:abstractNumId w:val="1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8"/>
  </w:num>
  <w:num w:numId="19">
    <w:abstractNumId w:val="7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3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7D"/>
    <w:rsid w:val="000020FD"/>
    <w:rsid w:val="000141EA"/>
    <w:rsid w:val="000143DE"/>
    <w:rsid w:val="00014B4E"/>
    <w:rsid w:val="00017094"/>
    <w:rsid w:val="0002546B"/>
    <w:rsid w:val="000413BE"/>
    <w:rsid w:val="000413D3"/>
    <w:rsid w:val="000437B9"/>
    <w:rsid w:val="000602AD"/>
    <w:rsid w:val="00060EBC"/>
    <w:rsid w:val="00070FFF"/>
    <w:rsid w:val="0007346E"/>
    <w:rsid w:val="00073494"/>
    <w:rsid w:val="00075AAA"/>
    <w:rsid w:val="000807C2"/>
    <w:rsid w:val="000873DC"/>
    <w:rsid w:val="00091C9E"/>
    <w:rsid w:val="00095C2D"/>
    <w:rsid w:val="000A0418"/>
    <w:rsid w:val="000A37F2"/>
    <w:rsid w:val="000A459C"/>
    <w:rsid w:val="000A5AB0"/>
    <w:rsid w:val="000B2584"/>
    <w:rsid w:val="000B4449"/>
    <w:rsid w:val="000C0245"/>
    <w:rsid w:val="000C04C7"/>
    <w:rsid w:val="000C429C"/>
    <w:rsid w:val="000C7488"/>
    <w:rsid w:val="000D3A8F"/>
    <w:rsid w:val="000D7694"/>
    <w:rsid w:val="000D7D3F"/>
    <w:rsid w:val="000E0066"/>
    <w:rsid w:val="000E0761"/>
    <w:rsid w:val="000E6EC5"/>
    <w:rsid w:val="000F0BFF"/>
    <w:rsid w:val="000F34DB"/>
    <w:rsid w:val="000F45F3"/>
    <w:rsid w:val="00102324"/>
    <w:rsid w:val="0010575C"/>
    <w:rsid w:val="00111F20"/>
    <w:rsid w:val="001206A5"/>
    <w:rsid w:val="001208EE"/>
    <w:rsid w:val="0012174A"/>
    <w:rsid w:val="00125485"/>
    <w:rsid w:val="0013062C"/>
    <w:rsid w:val="00135D2E"/>
    <w:rsid w:val="001360EC"/>
    <w:rsid w:val="001410BC"/>
    <w:rsid w:val="001423B8"/>
    <w:rsid w:val="0014746F"/>
    <w:rsid w:val="00150E73"/>
    <w:rsid w:val="00151152"/>
    <w:rsid w:val="00154DEC"/>
    <w:rsid w:val="0015650A"/>
    <w:rsid w:val="00165C62"/>
    <w:rsid w:val="001667D1"/>
    <w:rsid w:val="001668CC"/>
    <w:rsid w:val="00166AB7"/>
    <w:rsid w:val="00175728"/>
    <w:rsid w:val="00181460"/>
    <w:rsid w:val="00186A50"/>
    <w:rsid w:val="00192935"/>
    <w:rsid w:val="00192D26"/>
    <w:rsid w:val="001A0E33"/>
    <w:rsid w:val="001A4015"/>
    <w:rsid w:val="001B29D7"/>
    <w:rsid w:val="001B67FE"/>
    <w:rsid w:val="001E21AD"/>
    <w:rsid w:val="001E4AB5"/>
    <w:rsid w:val="001E6BF7"/>
    <w:rsid w:val="001E7423"/>
    <w:rsid w:val="001F44F0"/>
    <w:rsid w:val="001F536E"/>
    <w:rsid w:val="001F7C1F"/>
    <w:rsid w:val="0022283E"/>
    <w:rsid w:val="002228E6"/>
    <w:rsid w:val="00222D5B"/>
    <w:rsid w:val="002267FD"/>
    <w:rsid w:val="00230EF3"/>
    <w:rsid w:val="00230F0A"/>
    <w:rsid w:val="002320C8"/>
    <w:rsid w:val="0023348F"/>
    <w:rsid w:val="00237C9E"/>
    <w:rsid w:val="00243DC1"/>
    <w:rsid w:val="0025320E"/>
    <w:rsid w:val="00254C88"/>
    <w:rsid w:val="00262ED1"/>
    <w:rsid w:val="00263FB5"/>
    <w:rsid w:val="00265F68"/>
    <w:rsid w:val="00270268"/>
    <w:rsid w:val="002733D8"/>
    <w:rsid w:val="00277383"/>
    <w:rsid w:val="00282181"/>
    <w:rsid w:val="00284C37"/>
    <w:rsid w:val="00285069"/>
    <w:rsid w:val="0029328C"/>
    <w:rsid w:val="00294271"/>
    <w:rsid w:val="00297B38"/>
    <w:rsid w:val="002A136A"/>
    <w:rsid w:val="002A2252"/>
    <w:rsid w:val="002A23DD"/>
    <w:rsid w:val="002A39C8"/>
    <w:rsid w:val="002C6898"/>
    <w:rsid w:val="002C6FA6"/>
    <w:rsid w:val="002C794B"/>
    <w:rsid w:val="002C7B2D"/>
    <w:rsid w:val="002D033F"/>
    <w:rsid w:val="002D0517"/>
    <w:rsid w:val="002D287B"/>
    <w:rsid w:val="002D43B9"/>
    <w:rsid w:val="002E3FD7"/>
    <w:rsid w:val="002E43C3"/>
    <w:rsid w:val="002E6172"/>
    <w:rsid w:val="002E7F71"/>
    <w:rsid w:val="002F08D2"/>
    <w:rsid w:val="002F1CDF"/>
    <w:rsid w:val="002F4AA5"/>
    <w:rsid w:val="0030606D"/>
    <w:rsid w:val="003068FB"/>
    <w:rsid w:val="00310DF4"/>
    <w:rsid w:val="00313264"/>
    <w:rsid w:val="003151E3"/>
    <w:rsid w:val="003171AB"/>
    <w:rsid w:val="003214D3"/>
    <w:rsid w:val="003323D3"/>
    <w:rsid w:val="003338D0"/>
    <w:rsid w:val="003356DB"/>
    <w:rsid w:val="0033682F"/>
    <w:rsid w:val="00337973"/>
    <w:rsid w:val="00340367"/>
    <w:rsid w:val="00344A87"/>
    <w:rsid w:val="003542D3"/>
    <w:rsid w:val="00355BDF"/>
    <w:rsid w:val="00356DBA"/>
    <w:rsid w:val="00366A78"/>
    <w:rsid w:val="003733FA"/>
    <w:rsid w:val="00375B10"/>
    <w:rsid w:val="00375BBD"/>
    <w:rsid w:val="003824A3"/>
    <w:rsid w:val="00385AE8"/>
    <w:rsid w:val="00386E7F"/>
    <w:rsid w:val="00387C14"/>
    <w:rsid w:val="003932A6"/>
    <w:rsid w:val="00393887"/>
    <w:rsid w:val="00396C9A"/>
    <w:rsid w:val="003A0D4C"/>
    <w:rsid w:val="003B49A3"/>
    <w:rsid w:val="003B57D4"/>
    <w:rsid w:val="003B64DD"/>
    <w:rsid w:val="003B744C"/>
    <w:rsid w:val="003B79F7"/>
    <w:rsid w:val="003C21A6"/>
    <w:rsid w:val="003C2A87"/>
    <w:rsid w:val="003C4B33"/>
    <w:rsid w:val="003C6EB5"/>
    <w:rsid w:val="003D11D3"/>
    <w:rsid w:val="003D15E2"/>
    <w:rsid w:val="003D5103"/>
    <w:rsid w:val="003D529E"/>
    <w:rsid w:val="003D61DF"/>
    <w:rsid w:val="003D6946"/>
    <w:rsid w:val="003E1349"/>
    <w:rsid w:val="003E1F8E"/>
    <w:rsid w:val="003F3DE5"/>
    <w:rsid w:val="003F5D55"/>
    <w:rsid w:val="00401FF7"/>
    <w:rsid w:val="00402B11"/>
    <w:rsid w:val="00402BBA"/>
    <w:rsid w:val="00412455"/>
    <w:rsid w:val="00413BFB"/>
    <w:rsid w:val="00415595"/>
    <w:rsid w:val="004177C0"/>
    <w:rsid w:val="00424D36"/>
    <w:rsid w:val="00427A77"/>
    <w:rsid w:val="00427EFF"/>
    <w:rsid w:val="0043466A"/>
    <w:rsid w:val="0043556B"/>
    <w:rsid w:val="0043676B"/>
    <w:rsid w:val="0044003A"/>
    <w:rsid w:val="00441185"/>
    <w:rsid w:val="00451F4F"/>
    <w:rsid w:val="00453A12"/>
    <w:rsid w:val="00455C68"/>
    <w:rsid w:val="00462E35"/>
    <w:rsid w:val="004743F5"/>
    <w:rsid w:val="004755AA"/>
    <w:rsid w:val="00476E14"/>
    <w:rsid w:val="004806D3"/>
    <w:rsid w:val="004818EA"/>
    <w:rsid w:val="00482714"/>
    <w:rsid w:val="00484D21"/>
    <w:rsid w:val="004907D6"/>
    <w:rsid w:val="00494DF0"/>
    <w:rsid w:val="004972F6"/>
    <w:rsid w:val="004A13DA"/>
    <w:rsid w:val="004A61EE"/>
    <w:rsid w:val="004A7977"/>
    <w:rsid w:val="004A7AC2"/>
    <w:rsid w:val="004B344B"/>
    <w:rsid w:val="004C23A0"/>
    <w:rsid w:val="004D0C50"/>
    <w:rsid w:val="004D0CBF"/>
    <w:rsid w:val="004D247D"/>
    <w:rsid w:val="004D6986"/>
    <w:rsid w:val="004E0B9D"/>
    <w:rsid w:val="004E37B4"/>
    <w:rsid w:val="004E3B41"/>
    <w:rsid w:val="004E3E23"/>
    <w:rsid w:val="004E3F49"/>
    <w:rsid w:val="004E4601"/>
    <w:rsid w:val="004E4C5E"/>
    <w:rsid w:val="004E5287"/>
    <w:rsid w:val="004E6571"/>
    <w:rsid w:val="004F1523"/>
    <w:rsid w:val="00500218"/>
    <w:rsid w:val="005139BF"/>
    <w:rsid w:val="0051426C"/>
    <w:rsid w:val="00515AA4"/>
    <w:rsid w:val="0053169E"/>
    <w:rsid w:val="00532BA3"/>
    <w:rsid w:val="0053448A"/>
    <w:rsid w:val="005377D8"/>
    <w:rsid w:val="00537B40"/>
    <w:rsid w:val="00545FC7"/>
    <w:rsid w:val="00546C80"/>
    <w:rsid w:val="00547247"/>
    <w:rsid w:val="0054725C"/>
    <w:rsid w:val="00550685"/>
    <w:rsid w:val="00560F28"/>
    <w:rsid w:val="00561A7F"/>
    <w:rsid w:val="005650EE"/>
    <w:rsid w:val="0058427B"/>
    <w:rsid w:val="0058513F"/>
    <w:rsid w:val="005866AD"/>
    <w:rsid w:val="0059111B"/>
    <w:rsid w:val="0059159A"/>
    <w:rsid w:val="005916A1"/>
    <w:rsid w:val="005943E9"/>
    <w:rsid w:val="00597458"/>
    <w:rsid w:val="005A1233"/>
    <w:rsid w:val="005A3839"/>
    <w:rsid w:val="005A4BDD"/>
    <w:rsid w:val="005A7B3F"/>
    <w:rsid w:val="005B09A2"/>
    <w:rsid w:val="005B52C2"/>
    <w:rsid w:val="005B60F0"/>
    <w:rsid w:val="005B619B"/>
    <w:rsid w:val="005C01CE"/>
    <w:rsid w:val="005C17E5"/>
    <w:rsid w:val="005C2093"/>
    <w:rsid w:val="005C23BB"/>
    <w:rsid w:val="005C4D88"/>
    <w:rsid w:val="005D01F3"/>
    <w:rsid w:val="005D2DD4"/>
    <w:rsid w:val="005D2F16"/>
    <w:rsid w:val="005D46C5"/>
    <w:rsid w:val="005D5943"/>
    <w:rsid w:val="005D5FA2"/>
    <w:rsid w:val="005E3910"/>
    <w:rsid w:val="005E6D7B"/>
    <w:rsid w:val="005F0538"/>
    <w:rsid w:val="005F1437"/>
    <w:rsid w:val="005F2098"/>
    <w:rsid w:val="006022E7"/>
    <w:rsid w:val="0061008C"/>
    <w:rsid w:val="00614B7B"/>
    <w:rsid w:val="00621CD7"/>
    <w:rsid w:val="00621CE0"/>
    <w:rsid w:val="00622D8B"/>
    <w:rsid w:val="00625459"/>
    <w:rsid w:val="006300B6"/>
    <w:rsid w:val="0063114E"/>
    <w:rsid w:val="00642837"/>
    <w:rsid w:val="006444D4"/>
    <w:rsid w:val="0064712F"/>
    <w:rsid w:val="00647F91"/>
    <w:rsid w:val="00651645"/>
    <w:rsid w:val="00654CE3"/>
    <w:rsid w:val="006558D2"/>
    <w:rsid w:val="00656515"/>
    <w:rsid w:val="00656842"/>
    <w:rsid w:val="006623E2"/>
    <w:rsid w:val="006634B5"/>
    <w:rsid w:val="00663B43"/>
    <w:rsid w:val="006646AD"/>
    <w:rsid w:val="00674C5F"/>
    <w:rsid w:val="0068419E"/>
    <w:rsid w:val="00686C2D"/>
    <w:rsid w:val="00687AAF"/>
    <w:rsid w:val="00694B57"/>
    <w:rsid w:val="006950AE"/>
    <w:rsid w:val="0069582B"/>
    <w:rsid w:val="006965E7"/>
    <w:rsid w:val="006A0D15"/>
    <w:rsid w:val="006A2660"/>
    <w:rsid w:val="006A7021"/>
    <w:rsid w:val="006B0433"/>
    <w:rsid w:val="006B0547"/>
    <w:rsid w:val="006B1DDE"/>
    <w:rsid w:val="006B3C0E"/>
    <w:rsid w:val="006B566F"/>
    <w:rsid w:val="006B5D9F"/>
    <w:rsid w:val="006C048C"/>
    <w:rsid w:val="006C0A7F"/>
    <w:rsid w:val="006C1B04"/>
    <w:rsid w:val="006E387D"/>
    <w:rsid w:val="006E3CA3"/>
    <w:rsid w:val="006E57F9"/>
    <w:rsid w:val="006F1B89"/>
    <w:rsid w:val="006F4695"/>
    <w:rsid w:val="006F4E5D"/>
    <w:rsid w:val="006F526F"/>
    <w:rsid w:val="006F74EE"/>
    <w:rsid w:val="0070414F"/>
    <w:rsid w:val="007050A0"/>
    <w:rsid w:val="00712B37"/>
    <w:rsid w:val="007275AE"/>
    <w:rsid w:val="0073122A"/>
    <w:rsid w:val="0073270C"/>
    <w:rsid w:val="0073272A"/>
    <w:rsid w:val="0074771F"/>
    <w:rsid w:val="00756E05"/>
    <w:rsid w:val="007601C4"/>
    <w:rsid w:val="007625F0"/>
    <w:rsid w:val="00764B98"/>
    <w:rsid w:val="007678FF"/>
    <w:rsid w:val="0077149F"/>
    <w:rsid w:val="00771B59"/>
    <w:rsid w:val="007805D4"/>
    <w:rsid w:val="00786B07"/>
    <w:rsid w:val="007923E8"/>
    <w:rsid w:val="007A0CFF"/>
    <w:rsid w:val="007B1D60"/>
    <w:rsid w:val="007B3C92"/>
    <w:rsid w:val="007B4CF9"/>
    <w:rsid w:val="007C5CAE"/>
    <w:rsid w:val="007D2477"/>
    <w:rsid w:val="007D36C9"/>
    <w:rsid w:val="007D6655"/>
    <w:rsid w:val="007D696E"/>
    <w:rsid w:val="007E115E"/>
    <w:rsid w:val="007E5984"/>
    <w:rsid w:val="007F144A"/>
    <w:rsid w:val="007F5D8E"/>
    <w:rsid w:val="007F70AE"/>
    <w:rsid w:val="00800221"/>
    <w:rsid w:val="00811FF8"/>
    <w:rsid w:val="00812356"/>
    <w:rsid w:val="00817802"/>
    <w:rsid w:val="00822072"/>
    <w:rsid w:val="00823A74"/>
    <w:rsid w:val="0082620D"/>
    <w:rsid w:val="00827380"/>
    <w:rsid w:val="008370C6"/>
    <w:rsid w:val="00852CE2"/>
    <w:rsid w:val="00853B46"/>
    <w:rsid w:val="00860FA7"/>
    <w:rsid w:val="0086206B"/>
    <w:rsid w:val="00864AF9"/>
    <w:rsid w:val="00871BC4"/>
    <w:rsid w:val="00871F27"/>
    <w:rsid w:val="008809D1"/>
    <w:rsid w:val="008841F5"/>
    <w:rsid w:val="008850EF"/>
    <w:rsid w:val="008870F8"/>
    <w:rsid w:val="00895E1D"/>
    <w:rsid w:val="008A247E"/>
    <w:rsid w:val="008A2A38"/>
    <w:rsid w:val="008A3CB2"/>
    <w:rsid w:val="008A59A5"/>
    <w:rsid w:val="008B021E"/>
    <w:rsid w:val="008B07A2"/>
    <w:rsid w:val="008B4906"/>
    <w:rsid w:val="008C4DE6"/>
    <w:rsid w:val="008D6276"/>
    <w:rsid w:val="008E0E7C"/>
    <w:rsid w:val="008E34C4"/>
    <w:rsid w:val="008F5B05"/>
    <w:rsid w:val="00905C53"/>
    <w:rsid w:val="00910D3F"/>
    <w:rsid w:val="009243A6"/>
    <w:rsid w:val="00931EA5"/>
    <w:rsid w:val="00933256"/>
    <w:rsid w:val="00935D97"/>
    <w:rsid w:val="00940143"/>
    <w:rsid w:val="0094375C"/>
    <w:rsid w:val="00943844"/>
    <w:rsid w:val="00943B68"/>
    <w:rsid w:val="00947877"/>
    <w:rsid w:val="00963029"/>
    <w:rsid w:val="00980133"/>
    <w:rsid w:val="009828F8"/>
    <w:rsid w:val="00983792"/>
    <w:rsid w:val="00985B24"/>
    <w:rsid w:val="00991972"/>
    <w:rsid w:val="00991DFF"/>
    <w:rsid w:val="0099226E"/>
    <w:rsid w:val="00994741"/>
    <w:rsid w:val="00995B57"/>
    <w:rsid w:val="00996447"/>
    <w:rsid w:val="009A2F09"/>
    <w:rsid w:val="009A6E1E"/>
    <w:rsid w:val="009B2B56"/>
    <w:rsid w:val="009B3789"/>
    <w:rsid w:val="009B4D8B"/>
    <w:rsid w:val="009C03E5"/>
    <w:rsid w:val="009D0211"/>
    <w:rsid w:val="009D12DE"/>
    <w:rsid w:val="009E1A54"/>
    <w:rsid w:val="009E704A"/>
    <w:rsid w:val="00A01CE9"/>
    <w:rsid w:val="00A0248E"/>
    <w:rsid w:val="00A028E6"/>
    <w:rsid w:val="00A058AC"/>
    <w:rsid w:val="00A05A4C"/>
    <w:rsid w:val="00A22A29"/>
    <w:rsid w:val="00A259FD"/>
    <w:rsid w:val="00A329E1"/>
    <w:rsid w:val="00A41E49"/>
    <w:rsid w:val="00A42613"/>
    <w:rsid w:val="00A46974"/>
    <w:rsid w:val="00A50DE6"/>
    <w:rsid w:val="00A5420D"/>
    <w:rsid w:val="00A5552F"/>
    <w:rsid w:val="00A61943"/>
    <w:rsid w:val="00A61993"/>
    <w:rsid w:val="00A633BE"/>
    <w:rsid w:val="00A73500"/>
    <w:rsid w:val="00A75020"/>
    <w:rsid w:val="00A752F1"/>
    <w:rsid w:val="00A754BE"/>
    <w:rsid w:val="00A76951"/>
    <w:rsid w:val="00A81619"/>
    <w:rsid w:val="00A81B06"/>
    <w:rsid w:val="00A85621"/>
    <w:rsid w:val="00A86A69"/>
    <w:rsid w:val="00AA5419"/>
    <w:rsid w:val="00AB0599"/>
    <w:rsid w:val="00AB59C9"/>
    <w:rsid w:val="00AC0F7E"/>
    <w:rsid w:val="00AC2B09"/>
    <w:rsid w:val="00AC2CB7"/>
    <w:rsid w:val="00AC6C6C"/>
    <w:rsid w:val="00AC719B"/>
    <w:rsid w:val="00AC73DC"/>
    <w:rsid w:val="00AF181C"/>
    <w:rsid w:val="00AF2028"/>
    <w:rsid w:val="00AF58C5"/>
    <w:rsid w:val="00B000D7"/>
    <w:rsid w:val="00B043B4"/>
    <w:rsid w:val="00B0521F"/>
    <w:rsid w:val="00B14645"/>
    <w:rsid w:val="00B162D0"/>
    <w:rsid w:val="00B16305"/>
    <w:rsid w:val="00B16420"/>
    <w:rsid w:val="00B225AE"/>
    <w:rsid w:val="00B229D8"/>
    <w:rsid w:val="00B23E8A"/>
    <w:rsid w:val="00B2679C"/>
    <w:rsid w:val="00B269CB"/>
    <w:rsid w:val="00B40754"/>
    <w:rsid w:val="00B52018"/>
    <w:rsid w:val="00B55505"/>
    <w:rsid w:val="00B60E21"/>
    <w:rsid w:val="00B62E3E"/>
    <w:rsid w:val="00B64375"/>
    <w:rsid w:val="00B6683B"/>
    <w:rsid w:val="00B67828"/>
    <w:rsid w:val="00B747C8"/>
    <w:rsid w:val="00B76547"/>
    <w:rsid w:val="00B765A7"/>
    <w:rsid w:val="00B80D7C"/>
    <w:rsid w:val="00B83428"/>
    <w:rsid w:val="00B84F26"/>
    <w:rsid w:val="00B93270"/>
    <w:rsid w:val="00B94519"/>
    <w:rsid w:val="00B97263"/>
    <w:rsid w:val="00B97DCE"/>
    <w:rsid w:val="00BA2310"/>
    <w:rsid w:val="00BA251F"/>
    <w:rsid w:val="00BB181A"/>
    <w:rsid w:val="00BB6C7E"/>
    <w:rsid w:val="00BC14F7"/>
    <w:rsid w:val="00BC26C4"/>
    <w:rsid w:val="00BC3E3B"/>
    <w:rsid w:val="00BD58AC"/>
    <w:rsid w:val="00BE0EBA"/>
    <w:rsid w:val="00BE29D5"/>
    <w:rsid w:val="00BE41DE"/>
    <w:rsid w:val="00BE7A17"/>
    <w:rsid w:val="00BF0D93"/>
    <w:rsid w:val="00BF5847"/>
    <w:rsid w:val="00C008B7"/>
    <w:rsid w:val="00C01843"/>
    <w:rsid w:val="00C018A2"/>
    <w:rsid w:val="00C03683"/>
    <w:rsid w:val="00C04703"/>
    <w:rsid w:val="00C139F0"/>
    <w:rsid w:val="00C140F0"/>
    <w:rsid w:val="00C148C0"/>
    <w:rsid w:val="00C25920"/>
    <w:rsid w:val="00C349EE"/>
    <w:rsid w:val="00C3506C"/>
    <w:rsid w:val="00C372FE"/>
    <w:rsid w:val="00C509E7"/>
    <w:rsid w:val="00C512DB"/>
    <w:rsid w:val="00C53084"/>
    <w:rsid w:val="00C54812"/>
    <w:rsid w:val="00C56517"/>
    <w:rsid w:val="00C613AE"/>
    <w:rsid w:val="00C615D8"/>
    <w:rsid w:val="00C630C7"/>
    <w:rsid w:val="00C72A3C"/>
    <w:rsid w:val="00C73D9D"/>
    <w:rsid w:val="00C744AE"/>
    <w:rsid w:val="00C75A72"/>
    <w:rsid w:val="00C80B2C"/>
    <w:rsid w:val="00C83A57"/>
    <w:rsid w:val="00C83FFE"/>
    <w:rsid w:val="00C87E4D"/>
    <w:rsid w:val="00C9281F"/>
    <w:rsid w:val="00C941E2"/>
    <w:rsid w:val="00CB2128"/>
    <w:rsid w:val="00CB4584"/>
    <w:rsid w:val="00CB792C"/>
    <w:rsid w:val="00CC3B36"/>
    <w:rsid w:val="00CC4661"/>
    <w:rsid w:val="00CD2BDA"/>
    <w:rsid w:val="00CD777A"/>
    <w:rsid w:val="00CE24CA"/>
    <w:rsid w:val="00CE776A"/>
    <w:rsid w:val="00CF1A81"/>
    <w:rsid w:val="00CF5525"/>
    <w:rsid w:val="00CF6C6E"/>
    <w:rsid w:val="00CF6FB1"/>
    <w:rsid w:val="00D01727"/>
    <w:rsid w:val="00D04389"/>
    <w:rsid w:val="00D0546D"/>
    <w:rsid w:val="00D102EA"/>
    <w:rsid w:val="00D11B81"/>
    <w:rsid w:val="00D17CFD"/>
    <w:rsid w:val="00D235AD"/>
    <w:rsid w:val="00D3030B"/>
    <w:rsid w:val="00D34280"/>
    <w:rsid w:val="00D36119"/>
    <w:rsid w:val="00D36324"/>
    <w:rsid w:val="00D60249"/>
    <w:rsid w:val="00D6569A"/>
    <w:rsid w:val="00D70B98"/>
    <w:rsid w:val="00D73569"/>
    <w:rsid w:val="00D8056C"/>
    <w:rsid w:val="00D861BA"/>
    <w:rsid w:val="00D9789C"/>
    <w:rsid w:val="00DA49B2"/>
    <w:rsid w:val="00DA5B14"/>
    <w:rsid w:val="00DA7EC8"/>
    <w:rsid w:val="00DB6318"/>
    <w:rsid w:val="00DB71E5"/>
    <w:rsid w:val="00DB7C87"/>
    <w:rsid w:val="00DC6520"/>
    <w:rsid w:val="00DD0340"/>
    <w:rsid w:val="00DD2518"/>
    <w:rsid w:val="00DD264E"/>
    <w:rsid w:val="00DD6E56"/>
    <w:rsid w:val="00DE419D"/>
    <w:rsid w:val="00DE42A8"/>
    <w:rsid w:val="00DE646C"/>
    <w:rsid w:val="00DF0FF3"/>
    <w:rsid w:val="00DF2100"/>
    <w:rsid w:val="00DF2C7D"/>
    <w:rsid w:val="00DF73BF"/>
    <w:rsid w:val="00E007DA"/>
    <w:rsid w:val="00E0266F"/>
    <w:rsid w:val="00E073C7"/>
    <w:rsid w:val="00E1131D"/>
    <w:rsid w:val="00E11A74"/>
    <w:rsid w:val="00E12DF6"/>
    <w:rsid w:val="00E1429A"/>
    <w:rsid w:val="00E1781A"/>
    <w:rsid w:val="00E21584"/>
    <w:rsid w:val="00E26A52"/>
    <w:rsid w:val="00E30460"/>
    <w:rsid w:val="00E351EB"/>
    <w:rsid w:val="00E451EB"/>
    <w:rsid w:val="00E47CE4"/>
    <w:rsid w:val="00E55114"/>
    <w:rsid w:val="00E56885"/>
    <w:rsid w:val="00E57C92"/>
    <w:rsid w:val="00E71E82"/>
    <w:rsid w:val="00E731BA"/>
    <w:rsid w:val="00E73AD6"/>
    <w:rsid w:val="00E76D99"/>
    <w:rsid w:val="00E773C1"/>
    <w:rsid w:val="00E83008"/>
    <w:rsid w:val="00E855DF"/>
    <w:rsid w:val="00E86C5C"/>
    <w:rsid w:val="00E910A7"/>
    <w:rsid w:val="00E93F7E"/>
    <w:rsid w:val="00EA13FA"/>
    <w:rsid w:val="00EA47BD"/>
    <w:rsid w:val="00EA75FA"/>
    <w:rsid w:val="00EB172B"/>
    <w:rsid w:val="00EB23A0"/>
    <w:rsid w:val="00EB6A4F"/>
    <w:rsid w:val="00EC12D6"/>
    <w:rsid w:val="00EC47AA"/>
    <w:rsid w:val="00EC5296"/>
    <w:rsid w:val="00ED2BCA"/>
    <w:rsid w:val="00ED444E"/>
    <w:rsid w:val="00ED47BC"/>
    <w:rsid w:val="00ED6746"/>
    <w:rsid w:val="00EE4456"/>
    <w:rsid w:val="00EE5640"/>
    <w:rsid w:val="00EE6445"/>
    <w:rsid w:val="00EF0F64"/>
    <w:rsid w:val="00EF1BCB"/>
    <w:rsid w:val="00EF3EAA"/>
    <w:rsid w:val="00EF4F7F"/>
    <w:rsid w:val="00EF512A"/>
    <w:rsid w:val="00EF5415"/>
    <w:rsid w:val="00F0171E"/>
    <w:rsid w:val="00F06D38"/>
    <w:rsid w:val="00F07EB8"/>
    <w:rsid w:val="00F14268"/>
    <w:rsid w:val="00F2303F"/>
    <w:rsid w:val="00F2508B"/>
    <w:rsid w:val="00F30C63"/>
    <w:rsid w:val="00F37A77"/>
    <w:rsid w:val="00F45556"/>
    <w:rsid w:val="00F467D1"/>
    <w:rsid w:val="00F4704B"/>
    <w:rsid w:val="00F52930"/>
    <w:rsid w:val="00F5454C"/>
    <w:rsid w:val="00F55058"/>
    <w:rsid w:val="00F56DB9"/>
    <w:rsid w:val="00F678C9"/>
    <w:rsid w:val="00F7003D"/>
    <w:rsid w:val="00F70104"/>
    <w:rsid w:val="00F70375"/>
    <w:rsid w:val="00F72273"/>
    <w:rsid w:val="00F72E7F"/>
    <w:rsid w:val="00F74920"/>
    <w:rsid w:val="00F844A9"/>
    <w:rsid w:val="00F84518"/>
    <w:rsid w:val="00F854AE"/>
    <w:rsid w:val="00F94E6E"/>
    <w:rsid w:val="00F959C5"/>
    <w:rsid w:val="00FA6E7F"/>
    <w:rsid w:val="00FA76B4"/>
    <w:rsid w:val="00FB0B23"/>
    <w:rsid w:val="00FB34A4"/>
    <w:rsid w:val="00FD0346"/>
    <w:rsid w:val="00FD4A20"/>
    <w:rsid w:val="00FD4B32"/>
    <w:rsid w:val="00FD5A82"/>
    <w:rsid w:val="00FD5D2E"/>
    <w:rsid w:val="00FD6B07"/>
    <w:rsid w:val="00FD6C15"/>
    <w:rsid w:val="00FD6D08"/>
    <w:rsid w:val="00FE7B45"/>
    <w:rsid w:val="00FF0979"/>
    <w:rsid w:val="00FF418D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A2"/>
    <w:pPr>
      <w:widowControl w:val="0"/>
    </w:pPr>
    <w:rPr>
      <w:rFonts w:eastAsia="標楷體"/>
      <w:kern w:val="2"/>
      <w:sz w:val="28"/>
      <w:szCs w:val="28"/>
    </w:rPr>
  </w:style>
  <w:style w:type="paragraph" w:styleId="1">
    <w:name w:val="heading 1"/>
    <w:basedOn w:val="a"/>
    <w:next w:val="a"/>
    <w:link w:val="10"/>
    <w:qFormat/>
    <w:rsid w:val="00340367"/>
    <w:pPr>
      <w:keepNext/>
      <w:outlineLvl w:val="0"/>
    </w:pPr>
    <w:rPr>
      <w:rFonts w:ascii="Umbicio" w:eastAsia="新細明體" w:hAnsi="Umbicio"/>
      <w:szCs w:val="24"/>
    </w:rPr>
  </w:style>
  <w:style w:type="paragraph" w:styleId="2">
    <w:name w:val="heading 2"/>
    <w:basedOn w:val="a"/>
    <w:next w:val="a"/>
    <w:qFormat/>
    <w:rsid w:val="000D7694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BE0EB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BE0EB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0D7694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0367"/>
    <w:rPr>
      <w:color w:val="0000FF"/>
      <w:u w:val="single"/>
    </w:rPr>
  </w:style>
  <w:style w:type="paragraph" w:styleId="a4">
    <w:name w:val="footer"/>
    <w:aliases w:val=" 字元"/>
    <w:basedOn w:val="a"/>
    <w:link w:val="a5"/>
    <w:rsid w:val="00F55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55058"/>
  </w:style>
  <w:style w:type="paragraph" w:styleId="a7">
    <w:name w:val="header"/>
    <w:basedOn w:val="a"/>
    <w:rsid w:val="00F55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link w:val="21"/>
    <w:rsid w:val="00340367"/>
    <w:pPr>
      <w:tabs>
        <w:tab w:val="left" w:pos="6480"/>
      </w:tabs>
      <w:autoSpaceDE w:val="0"/>
      <w:autoSpaceDN w:val="0"/>
      <w:adjustRightInd w:val="0"/>
      <w:snapToGrid w:val="0"/>
    </w:pPr>
    <w:rPr>
      <w:rFonts w:ascii="Arial" w:eastAsia="全真楷書" w:hAnsi="Arial" w:cs="Arial"/>
      <w:color w:val="000000"/>
      <w:sz w:val="20"/>
      <w:szCs w:val="24"/>
    </w:rPr>
  </w:style>
  <w:style w:type="character" w:customStyle="1" w:styleId="a5">
    <w:name w:val="頁尾 字元"/>
    <w:aliases w:val=" 字元 字元"/>
    <w:basedOn w:val="a0"/>
    <w:link w:val="a4"/>
    <w:rsid w:val="00340367"/>
    <w:rPr>
      <w:rFonts w:eastAsia="標楷體"/>
      <w:kern w:val="2"/>
      <w:lang w:val="en-US" w:eastAsia="zh-TW" w:bidi="ar-SA"/>
    </w:rPr>
  </w:style>
  <w:style w:type="paragraph" w:styleId="a8">
    <w:name w:val="annotation text"/>
    <w:basedOn w:val="a"/>
    <w:semiHidden/>
    <w:rsid w:val="00CB792C"/>
    <w:rPr>
      <w:rFonts w:eastAsia="新細明體"/>
      <w:sz w:val="24"/>
      <w:szCs w:val="24"/>
    </w:rPr>
  </w:style>
  <w:style w:type="paragraph" w:styleId="a9">
    <w:name w:val="Title"/>
    <w:basedOn w:val="a"/>
    <w:qFormat/>
    <w:rsid w:val="00427A77"/>
    <w:pPr>
      <w:widowControl/>
      <w:pBdr>
        <w:top w:val="single" w:sz="6" w:space="0" w:color="auto"/>
        <w:bottom w:val="single" w:sz="6" w:space="1" w:color="auto"/>
      </w:pBdr>
      <w:shd w:val="pct20" w:color="auto" w:fill="auto"/>
      <w:tabs>
        <w:tab w:val="left" w:pos="426"/>
        <w:tab w:val="left" w:pos="2552"/>
      </w:tabs>
      <w:ind w:left="2835" w:right="2693"/>
      <w:jc w:val="center"/>
    </w:pPr>
    <w:rPr>
      <w:rFonts w:ascii="Arial" w:eastAsia="新細明體" w:hAnsi="Arial"/>
      <w:b/>
      <w:kern w:val="0"/>
      <w:sz w:val="32"/>
      <w:szCs w:val="20"/>
      <w:lang w:val="en-GB"/>
    </w:rPr>
  </w:style>
  <w:style w:type="paragraph" w:customStyle="1" w:styleId="Blockquote">
    <w:name w:val="Blockquote"/>
    <w:basedOn w:val="a"/>
    <w:rsid w:val="00427A77"/>
    <w:pPr>
      <w:widowControl/>
      <w:spacing w:before="100" w:after="100"/>
      <w:ind w:left="360" w:right="360"/>
    </w:pPr>
    <w:rPr>
      <w:rFonts w:eastAsia="新細明體"/>
      <w:snapToGrid w:val="0"/>
      <w:kern w:val="0"/>
      <w:sz w:val="24"/>
      <w:szCs w:val="20"/>
      <w:lang w:eastAsia="en-US"/>
    </w:rPr>
  </w:style>
  <w:style w:type="character" w:styleId="aa">
    <w:name w:val="Strong"/>
    <w:basedOn w:val="a0"/>
    <w:qFormat/>
    <w:rsid w:val="00427A77"/>
    <w:rPr>
      <w:b/>
    </w:rPr>
  </w:style>
  <w:style w:type="paragraph" w:styleId="ab">
    <w:name w:val="Body Text"/>
    <w:basedOn w:val="a"/>
    <w:rsid w:val="00BE0EBA"/>
    <w:pPr>
      <w:spacing w:after="120"/>
    </w:pPr>
  </w:style>
  <w:style w:type="character" w:customStyle="1" w:styleId="ac">
    <w:name w:val="字元 字元"/>
    <w:basedOn w:val="a0"/>
    <w:rsid w:val="00BE0EBA"/>
    <w:rPr>
      <w:rFonts w:eastAsia="新細明體"/>
      <w:kern w:val="2"/>
      <w:lang w:val="en-US" w:eastAsia="zh-TW" w:bidi="ar-SA"/>
    </w:rPr>
  </w:style>
  <w:style w:type="paragraph" w:styleId="ad">
    <w:name w:val="Date"/>
    <w:basedOn w:val="a"/>
    <w:next w:val="a"/>
    <w:rsid w:val="00BE0EBA"/>
    <w:pPr>
      <w:jc w:val="right"/>
    </w:pPr>
    <w:rPr>
      <w:rFonts w:eastAsia="全真楷書"/>
      <w:szCs w:val="24"/>
    </w:rPr>
  </w:style>
  <w:style w:type="paragraph" w:styleId="Web">
    <w:name w:val="Normal (Web)"/>
    <w:basedOn w:val="a"/>
    <w:rsid w:val="00BE0EB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e">
    <w:name w:val="Salutation"/>
    <w:basedOn w:val="a"/>
    <w:next w:val="a"/>
    <w:rsid w:val="000D7694"/>
    <w:rPr>
      <w:rFonts w:ascii="華康細圓體" w:eastAsia="華康細圓體"/>
      <w:sz w:val="24"/>
      <w:szCs w:val="20"/>
    </w:rPr>
  </w:style>
  <w:style w:type="paragraph" w:styleId="30">
    <w:name w:val="Body Text 3"/>
    <w:basedOn w:val="a"/>
    <w:rsid w:val="000D7694"/>
    <w:pPr>
      <w:spacing w:after="120"/>
    </w:pPr>
    <w:rPr>
      <w:rFonts w:eastAsia="新細明體"/>
      <w:sz w:val="16"/>
      <w:szCs w:val="16"/>
    </w:rPr>
  </w:style>
  <w:style w:type="paragraph" w:styleId="af">
    <w:name w:val="Balloon Text"/>
    <w:basedOn w:val="a"/>
    <w:semiHidden/>
    <w:rsid w:val="00F07EB8"/>
    <w:rPr>
      <w:rFonts w:ascii="Arial" w:eastAsia="新細明體" w:hAnsi="Arial"/>
      <w:sz w:val="18"/>
      <w:szCs w:val="18"/>
    </w:rPr>
  </w:style>
  <w:style w:type="paragraph" w:styleId="22">
    <w:name w:val="Body Text Indent 2"/>
    <w:basedOn w:val="a"/>
    <w:rsid w:val="00B64375"/>
    <w:pPr>
      <w:spacing w:after="120" w:line="480" w:lineRule="auto"/>
      <w:ind w:leftChars="200" w:left="480"/>
    </w:pPr>
    <w:rPr>
      <w:rFonts w:eastAsia="新細明體"/>
      <w:sz w:val="24"/>
      <w:szCs w:val="24"/>
    </w:rPr>
  </w:style>
  <w:style w:type="paragraph" w:styleId="af0">
    <w:name w:val="Body Text Indent"/>
    <w:basedOn w:val="a"/>
    <w:rsid w:val="00B64375"/>
    <w:pPr>
      <w:spacing w:after="120"/>
      <w:ind w:leftChars="200" w:left="480"/>
    </w:pPr>
    <w:rPr>
      <w:rFonts w:eastAsia="新細明體"/>
      <w:sz w:val="24"/>
      <w:szCs w:val="24"/>
    </w:rPr>
  </w:style>
  <w:style w:type="character" w:customStyle="1" w:styleId="10">
    <w:name w:val="標題 1 字元"/>
    <w:basedOn w:val="a0"/>
    <w:link w:val="1"/>
    <w:rsid w:val="00FD6B07"/>
    <w:rPr>
      <w:rFonts w:ascii="Umbicio" w:hAnsi="Umbicio"/>
      <w:kern w:val="2"/>
      <w:sz w:val="28"/>
      <w:szCs w:val="24"/>
    </w:rPr>
  </w:style>
  <w:style w:type="character" w:customStyle="1" w:styleId="21">
    <w:name w:val="本文 2 字元"/>
    <w:basedOn w:val="a0"/>
    <w:link w:val="20"/>
    <w:rsid w:val="00FD6B07"/>
    <w:rPr>
      <w:rFonts w:ascii="Arial" w:eastAsia="全真楷書" w:hAnsi="Arial" w:cs="Arial"/>
      <w:color w:val="000000"/>
      <w:kern w:val="2"/>
      <w:szCs w:val="24"/>
    </w:rPr>
  </w:style>
  <w:style w:type="character" w:styleId="af1">
    <w:name w:val="Emphasis"/>
    <w:basedOn w:val="a0"/>
    <w:uiPriority w:val="20"/>
    <w:qFormat/>
    <w:rsid w:val="00C018A2"/>
    <w:rPr>
      <w:b w:val="0"/>
      <w:bCs w:val="0"/>
      <w:i w:val="0"/>
      <w:iCs w:val="0"/>
      <w:color w:val="CC0033"/>
    </w:rPr>
  </w:style>
  <w:style w:type="paragraph" w:styleId="af2">
    <w:name w:val="List Paragraph"/>
    <w:basedOn w:val="a"/>
    <w:uiPriority w:val="34"/>
    <w:qFormat/>
    <w:rsid w:val="00FD03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謝玲玉</dc:creator>
  <cp:lastModifiedBy>Hewlett-Packard Company</cp:lastModifiedBy>
  <cp:revision>14</cp:revision>
  <cp:lastPrinted>2017-12-19T06:31:00Z</cp:lastPrinted>
  <dcterms:created xsi:type="dcterms:W3CDTF">2014-07-24T07:12:00Z</dcterms:created>
  <dcterms:modified xsi:type="dcterms:W3CDTF">2017-12-20T06:03:00Z</dcterms:modified>
</cp:coreProperties>
</file>